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4316" w14:textId="77777777" w:rsidR="008159FF" w:rsidRPr="000C1287" w:rsidRDefault="001D0AA7" w:rsidP="001C07DC">
      <w:pPr>
        <w:jc w:val="center"/>
        <w:rPr>
          <w:rFonts w:ascii="Arial" w:hAnsi="Arial"/>
          <w:b/>
          <w:sz w:val="22"/>
          <w:szCs w:val="22"/>
          <w:lang w:val="en-US"/>
        </w:rPr>
      </w:pPr>
      <w:r w:rsidRPr="000C1287">
        <w:rPr>
          <w:rFonts w:ascii="Arial" w:hAnsi="Arial"/>
          <w:b/>
          <w:sz w:val="22"/>
          <w:szCs w:val="22"/>
          <w:lang w:val="en-US"/>
        </w:rPr>
        <w:t>STORMWATER QUEENSLAND</w:t>
      </w:r>
    </w:p>
    <w:p w14:paraId="2F35A944" w14:textId="286BF536" w:rsidR="008159FF" w:rsidRPr="000C1287" w:rsidRDefault="00A56E0D" w:rsidP="001C07DC">
      <w:pPr>
        <w:jc w:val="center"/>
        <w:rPr>
          <w:rFonts w:ascii="Arial" w:hAnsi="Arial"/>
          <w:b/>
          <w:sz w:val="22"/>
          <w:szCs w:val="22"/>
          <w:lang w:val="en-US"/>
        </w:rPr>
      </w:pPr>
      <w:r w:rsidRPr="000C1287">
        <w:rPr>
          <w:rFonts w:ascii="Arial" w:hAnsi="Arial"/>
          <w:b/>
          <w:sz w:val="22"/>
          <w:szCs w:val="22"/>
          <w:lang w:val="en-US"/>
        </w:rPr>
        <w:t>20</w:t>
      </w:r>
      <w:r w:rsidR="00B816D3" w:rsidRPr="000C1287">
        <w:rPr>
          <w:rFonts w:ascii="Arial" w:hAnsi="Arial"/>
          <w:b/>
          <w:sz w:val="22"/>
          <w:szCs w:val="22"/>
          <w:lang w:val="en-US"/>
        </w:rPr>
        <w:t>2</w:t>
      </w:r>
      <w:r w:rsidR="000C1287">
        <w:rPr>
          <w:rFonts w:ascii="Arial" w:hAnsi="Arial"/>
          <w:b/>
          <w:sz w:val="22"/>
          <w:szCs w:val="22"/>
          <w:lang w:val="en-US"/>
        </w:rPr>
        <w:t>1</w:t>
      </w:r>
      <w:r w:rsidRPr="000C1287">
        <w:rPr>
          <w:rFonts w:ascii="Arial" w:hAnsi="Arial"/>
          <w:b/>
          <w:sz w:val="22"/>
          <w:szCs w:val="22"/>
          <w:lang w:val="en-US"/>
        </w:rPr>
        <w:t xml:space="preserve"> </w:t>
      </w:r>
      <w:r w:rsidR="000C4008" w:rsidRPr="000C1287">
        <w:rPr>
          <w:rFonts w:ascii="Arial" w:hAnsi="Arial"/>
          <w:b/>
          <w:sz w:val="22"/>
          <w:szCs w:val="22"/>
          <w:lang w:val="en-US"/>
        </w:rPr>
        <w:t>ANNUAL GENERAL MEETING</w:t>
      </w:r>
    </w:p>
    <w:p w14:paraId="38AB5C5C" w14:textId="77777777" w:rsidR="005542DA" w:rsidRPr="000C1287" w:rsidRDefault="005542DA" w:rsidP="001C07DC">
      <w:pPr>
        <w:jc w:val="center"/>
        <w:rPr>
          <w:rFonts w:ascii="Arial" w:hAnsi="Arial"/>
          <w:b/>
          <w:sz w:val="22"/>
          <w:szCs w:val="22"/>
          <w:lang w:val="en-US"/>
        </w:rPr>
      </w:pPr>
      <w:r w:rsidRPr="000C1287">
        <w:rPr>
          <w:rFonts w:ascii="Arial" w:hAnsi="Arial"/>
          <w:b/>
          <w:sz w:val="22"/>
          <w:szCs w:val="22"/>
          <w:lang w:val="en-US"/>
        </w:rPr>
        <w:t>MINUTES</w:t>
      </w:r>
    </w:p>
    <w:p w14:paraId="21031A47" w14:textId="77777777" w:rsidR="008159FF" w:rsidRPr="00C560F2" w:rsidRDefault="008159FF" w:rsidP="00DA403F">
      <w:pPr>
        <w:rPr>
          <w:rFonts w:asciiTheme="majorHAnsi" w:hAnsiTheme="majorHAnsi"/>
          <w:sz w:val="22"/>
          <w:szCs w:val="22"/>
          <w:lang w:val="en-US"/>
        </w:rPr>
      </w:pPr>
    </w:p>
    <w:p w14:paraId="0F13DC01" w14:textId="59365D57" w:rsidR="008159FF" w:rsidRPr="000C1287" w:rsidRDefault="008159FF" w:rsidP="00DA403F">
      <w:pPr>
        <w:rPr>
          <w:rFonts w:ascii="Arial" w:hAnsi="Arial"/>
          <w:sz w:val="22"/>
          <w:szCs w:val="22"/>
          <w:lang w:val="en-US"/>
        </w:rPr>
      </w:pPr>
      <w:r w:rsidRPr="000C1287">
        <w:rPr>
          <w:rFonts w:ascii="Arial" w:hAnsi="Arial"/>
          <w:sz w:val="22"/>
          <w:szCs w:val="22"/>
          <w:lang w:val="en-US"/>
        </w:rPr>
        <w:t>The</w:t>
      </w:r>
      <w:r w:rsidR="00B86A5B" w:rsidRPr="000C1287">
        <w:rPr>
          <w:rFonts w:ascii="Arial" w:hAnsi="Arial"/>
          <w:sz w:val="22"/>
          <w:szCs w:val="22"/>
          <w:lang w:val="en-US"/>
        </w:rPr>
        <w:t xml:space="preserve"> 20</w:t>
      </w:r>
      <w:r w:rsidR="00B816D3" w:rsidRPr="000C1287">
        <w:rPr>
          <w:rFonts w:ascii="Arial" w:hAnsi="Arial"/>
          <w:sz w:val="22"/>
          <w:szCs w:val="22"/>
          <w:lang w:val="en-US"/>
        </w:rPr>
        <w:t>2</w:t>
      </w:r>
      <w:r w:rsidR="0055660D">
        <w:rPr>
          <w:rFonts w:ascii="Arial" w:hAnsi="Arial"/>
          <w:sz w:val="22"/>
          <w:szCs w:val="22"/>
          <w:lang w:val="en-US"/>
        </w:rPr>
        <w:t>1</w:t>
      </w:r>
      <w:r w:rsidR="00B86A5B" w:rsidRPr="000C1287">
        <w:rPr>
          <w:rFonts w:ascii="Arial" w:hAnsi="Arial"/>
          <w:sz w:val="22"/>
          <w:szCs w:val="22"/>
          <w:lang w:val="en-US"/>
        </w:rPr>
        <w:t xml:space="preserve"> Annual General Meeting of Stormwater Queensland</w:t>
      </w:r>
      <w:r w:rsidRPr="000C1287">
        <w:rPr>
          <w:rFonts w:ascii="Arial" w:hAnsi="Arial"/>
          <w:sz w:val="22"/>
          <w:szCs w:val="22"/>
          <w:lang w:val="en-US"/>
        </w:rPr>
        <w:t xml:space="preserve"> was held on </w:t>
      </w:r>
      <w:r w:rsidR="009F2ACA" w:rsidRPr="000C1287">
        <w:rPr>
          <w:rFonts w:ascii="Arial" w:hAnsi="Arial"/>
          <w:sz w:val="22"/>
          <w:szCs w:val="22"/>
          <w:lang w:val="en-US"/>
        </w:rPr>
        <w:t xml:space="preserve">Thursday </w:t>
      </w:r>
      <w:r w:rsidR="00081EDE" w:rsidRPr="000C1287">
        <w:rPr>
          <w:rFonts w:ascii="Arial" w:hAnsi="Arial"/>
          <w:sz w:val="22"/>
          <w:szCs w:val="22"/>
          <w:lang w:val="en-US"/>
        </w:rPr>
        <w:t>2</w:t>
      </w:r>
      <w:r w:rsidR="00E258FE">
        <w:rPr>
          <w:rFonts w:ascii="Arial" w:hAnsi="Arial"/>
          <w:sz w:val="22"/>
          <w:szCs w:val="22"/>
          <w:lang w:val="en-US"/>
        </w:rPr>
        <w:t>0</w:t>
      </w:r>
      <w:r w:rsidR="009F2ACA" w:rsidRPr="000C1287">
        <w:rPr>
          <w:rFonts w:ascii="Arial" w:hAnsi="Arial"/>
          <w:sz w:val="22"/>
          <w:szCs w:val="22"/>
          <w:lang w:val="en-US"/>
        </w:rPr>
        <w:t xml:space="preserve"> October 20</w:t>
      </w:r>
      <w:r w:rsidR="00081EDE" w:rsidRPr="000C1287">
        <w:rPr>
          <w:rFonts w:ascii="Arial" w:hAnsi="Arial"/>
          <w:sz w:val="22"/>
          <w:szCs w:val="22"/>
          <w:lang w:val="en-US"/>
        </w:rPr>
        <w:t>2</w:t>
      </w:r>
      <w:r w:rsidR="00E258FE">
        <w:rPr>
          <w:rFonts w:ascii="Arial" w:hAnsi="Arial"/>
          <w:sz w:val="22"/>
          <w:szCs w:val="22"/>
          <w:lang w:val="en-US"/>
        </w:rPr>
        <w:t>1</w:t>
      </w:r>
      <w:r w:rsidR="009F2ACA" w:rsidRPr="000C1287">
        <w:rPr>
          <w:rFonts w:ascii="Arial" w:hAnsi="Arial"/>
          <w:sz w:val="22"/>
          <w:szCs w:val="22"/>
          <w:lang w:val="en-US"/>
        </w:rPr>
        <w:t xml:space="preserve"> </w:t>
      </w:r>
      <w:r w:rsidR="00081EDE" w:rsidRPr="000C1287">
        <w:rPr>
          <w:rFonts w:ascii="Arial" w:hAnsi="Arial"/>
          <w:sz w:val="22"/>
          <w:szCs w:val="22"/>
          <w:lang w:val="en-US"/>
        </w:rPr>
        <w:t>via Zoom</w:t>
      </w:r>
      <w:r w:rsidR="00E258FE">
        <w:rPr>
          <w:rFonts w:ascii="Arial" w:hAnsi="Arial"/>
          <w:sz w:val="22"/>
          <w:szCs w:val="22"/>
          <w:lang w:val="en-US"/>
        </w:rPr>
        <w:t>.</w:t>
      </w:r>
    </w:p>
    <w:p w14:paraId="07EBCD69" w14:textId="1DD23FF4" w:rsidR="008159FF" w:rsidRPr="00C560F2" w:rsidRDefault="008159FF" w:rsidP="00DA403F">
      <w:pPr>
        <w:rPr>
          <w:rFonts w:asciiTheme="majorHAnsi" w:hAnsiTheme="majorHAnsi"/>
          <w:sz w:val="22"/>
          <w:szCs w:val="22"/>
          <w:lang w:val="en-US"/>
        </w:rPr>
      </w:pPr>
    </w:p>
    <w:p w14:paraId="7C33EDB6" w14:textId="77777777" w:rsidR="008159FF" w:rsidRPr="000C1287" w:rsidRDefault="008159FF" w:rsidP="00DA403F">
      <w:pPr>
        <w:rPr>
          <w:rFonts w:ascii="Arial" w:hAnsi="Arial"/>
          <w:b/>
          <w:sz w:val="22"/>
          <w:szCs w:val="22"/>
          <w:u w:val="single"/>
          <w:lang w:val="en-US"/>
        </w:rPr>
      </w:pPr>
      <w:r w:rsidRPr="000C1287">
        <w:rPr>
          <w:rFonts w:ascii="Arial" w:hAnsi="Arial"/>
          <w:b/>
          <w:sz w:val="22"/>
          <w:szCs w:val="22"/>
          <w:u w:val="single"/>
          <w:lang w:val="en-US"/>
        </w:rPr>
        <w:t>PRESENT</w:t>
      </w:r>
    </w:p>
    <w:p w14:paraId="58FB88B3" w14:textId="77777777" w:rsidR="00EC0054" w:rsidRDefault="00172CCA" w:rsidP="00EC0054">
      <w:pPr>
        <w:ind w:firstLine="720"/>
        <w:rPr>
          <w:rFonts w:ascii="Arial" w:hAnsi="Arial"/>
          <w:sz w:val="22"/>
          <w:szCs w:val="22"/>
          <w:lang w:val="en-US"/>
        </w:rPr>
      </w:pPr>
      <w:r w:rsidRPr="007439BA">
        <w:rPr>
          <w:rFonts w:ascii="Arial" w:hAnsi="Arial"/>
          <w:sz w:val="22"/>
          <w:szCs w:val="22"/>
          <w:lang w:val="en-US"/>
        </w:rPr>
        <w:t>Peter Worth (</w:t>
      </w:r>
      <w:r w:rsidRPr="007439BA">
        <w:rPr>
          <w:rFonts w:ascii="Arial" w:hAnsi="Arial"/>
          <w:i/>
          <w:iCs/>
          <w:sz w:val="22"/>
          <w:szCs w:val="22"/>
          <w:lang w:val="en-US"/>
        </w:rPr>
        <w:t>in the Chair</w:t>
      </w:r>
      <w:r w:rsidRPr="007439BA">
        <w:rPr>
          <w:rFonts w:ascii="Arial" w:hAnsi="Arial"/>
          <w:sz w:val="22"/>
          <w:szCs w:val="22"/>
          <w:lang w:val="en-US"/>
        </w:rPr>
        <w:t>)</w:t>
      </w:r>
    </w:p>
    <w:p w14:paraId="18B6A29D" w14:textId="77777777" w:rsidR="00EC0054" w:rsidRDefault="00172CCA" w:rsidP="00EC0054">
      <w:pPr>
        <w:ind w:firstLine="720"/>
        <w:rPr>
          <w:rFonts w:ascii="Arial" w:hAnsi="Arial"/>
          <w:sz w:val="22"/>
          <w:szCs w:val="22"/>
          <w:lang w:val="en-US"/>
        </w:rPr>
      </w:pPr>
      <w:r w:rsidRPr="007439BA">
        <w:rPr>
          <w:rFonts w:ascii="Arial" w:hAnsi="Arial"/>
          <w:sz w:val="22"/>
          <w:szCs w:val="22"/>
          <w:lang w:val="en-US"/>
        </w:rPr>
        <w:t>David Simpso</w:t>
      </w:r>
      <w:r w:rsidR="00A63508" w:rsidRPr="007439BA">
        <w:rPr>
          <w:rFonts w:ascii="Arial" w:hAnsi="Arial"/>
          <w:sz w:val="22"/>
          <w:szCs w:val="22"/>
          <w:lang w:val="en-US"/>
        </w:rPr>
        <w:t>n</w:t>
      </w:r>
    </w:p>
    <w:p w14:paraId="0C3C7BDC" w14:textId="77777777" w:rsidR="00EC0054" w:rsidRDefault="00A63508" w:rsidP="00EC0054">
      <w:pPr>
        <w:ind w:firstLine="720"/>
        <w:rPr>
          <w:rFonts w:ascii="Arial" w:hAnsi="Arial"/>
          <w:sz w:val="22"/>
          <w:szCs w:val="22"/>
          <w:lang w:val="en-US"/>
        </w:rPr>
      </w:pPr>
      <w:r w:rsidRPr="007439BA">
        <w:rPr>
          <w:rFonts w:ascii="Arial" w:hAnsi="Arial"/>
          <w:sz w:val="22"/>
          <w:szCs w:val="22"/>
          <w:lang w:val="en-US"/>
        </w:rPr>
        <w:t>Charles Coathup</w:t>
      </w:r>
    </w:p>
    <w:p w14:paraId="532187E8" w14:textId="77777777" w:rsidR="00EC0054" w:rsidRDefault="00172CCA" w:rsidP="00EC0054">
      <w:pPr>
        <w:ind w:firstLine="720"/>
        <w:rPr>
          <w:rFonts w:ascii="Arial" w:hAnsi="Arial"/>
          <w:sz w:val="22"/>
          <w:szCs w:val="22"/>
          <w:lang w:val="en-US"/>
        </w:rPr>
      </w:pPr>
      <w:r w:rsidRPr="007439BA">
        <w:rPr>
          <w:rFonts w:ascii="Arial" w:hAnsi="Arial"/>
          <w:sz w:val="22"/>
          <w:szCs w:val="22"/>
          <w:lang w:val="en-US"/>
        </w:rPr>
        <w:t>Brad Dalrymple</w:t>
      </w:r>
    </w:p>
    <w:p w14:paraId="37E7C39F" w14:textId="77777777" w:rsidR="00EC0054" w:rsidRDefault="006940E0" w:rsidP="00EC0054">
      <w:pPr>
        <w:ind w:firstLine="720"/>
        <w:rPr>
          <w:rFonts w:ascii="Arial" w:hAnsi="Arial"/>
          <w:sz w:val="22"/>
          <w:szCs w:val="22"/>
          <w:lang w:val="en-US"/>
        </w:rPr>
      </w:pPr>
      <w:r w:rsidRPr="007439BA">
        <w:rPr>
          <w:rFonts w:ascii="Arial" w:hAnsi="Arial"/>
          <w:sz w:val="22"/>
          <w:szCs w:val="22"/>
          <w:lang w:val="en-US"/>
        </w:rPr>
        <w:t>Bill Johnson</w:t>
      </w:r>
    </w:p>
    <w:p w14:paraId="29075C1A" w14:textId="77777777" w:rsidR="00EC0054" w:rsidRDefault="006940E0" w:rsidP="00EC0054">
      <w:pPr>
        <w:ind w:firstLine="720"/>
        <w:rPr>
          <w:rFonts w:ascii="Arial" w:hAnsi="Arial"/>
          <w:sz w:val="22"/>
          <w:szCs w:val="22"/>
          <w:lang w:val="en-US"/>
        </w:rPr>
      </w:pPr>
      <w:r w:rsidRPr="007439BA">
        <w:rPr>
          <w:rFonts w:ascii="Arial" w:hAnsi="Arial"/>
          <w:sz w:val="22"/>
          <w:szCs w:val="22"/>
          <w:lang w:val="en-US"/>
        </w:rPr>
        <w:t>Clint Mead</w:t>
      </w:r>
    </w:p>
    <w:p w14:paraId="51029993" w14:textId="77777777" w:rsidR="00EC0054" w:rsidRDefault="006940E0" w:rsidP="00EC0054">
      <w:pPr>
        <w:ind w:firstLine="720"/>
        <w:rPr>
          <w:rFonts w:ascii="Arial" w:hAnsi="Arial"/>
          <w:sz w:val="22"/>
          <w:szCs w:val="22"/>
          <w:lang w:val="en-US"/>
        </w:rPr>
      </w:pPr>
      <w:r w:rsidRPr="007439BA">
        <w:rPr>
          <w:rFonts w:ascii="Arial" w:hAnsi="Arial"/>
          <w:sz w:val="22"/>
          <w:szCs w:val="22"/>
          <w:lang w:val="en-US"/>
        </w:rPr>
        <w:t>Courtney Henderson</w:t>
      </w:r>
    </w:p>
    <w:p w14:paraId="6388A943" w14:textId="77777777" w:rsidR="00EC0054" w:rsidRDefault="006940E0" w:rsidP="00EC0054">
      <w:pPr>
        <w:ind w:firstLine="720"/>
        <w:rPr>
          <w:rFonts w:ascii="Arial" w:hAnsi="Arial"/>
          <w:sz w:val="22"/>
          <w:szCs w:val="22"/>
          <w:lang w:val="en-US"/>
        </w:rPr>
      </w:pPr>
      <w:r w:rsidRPr="007439BA">
        <w:rPr>
          <w:rFonts w:ascii="Arial" w:hAnsi="Arial"/>
          <w:sz w:val="22"/>
          <w:szCs w:val="22"/>
          <w:lang w:val="en-US"/>
        </w:rPr>
        <w:t>Himanthi Mendis</w:t>
      </w:r>
    </w:p>
    <w:p w14:paraId="74018B02" w14:textId="77777777" w:rsidR="00EC0054" w:rsidRDefault="006940E0" w:rsidP="00EC0054">
      <w:pPr>
        <w:ind w:firstLine="720"/>
        <w:rPr>
          <w:rFonts w:ascii="Arial" w:hAnsi="Arial"/>
          <w:sz w:val="22"/>
          <w:szCs w:val="22"/>
          <w:lang w:val="en-US"/>
        </w:rPr>
      </w:pPr>
      <w:r w:rsidRPr="007439BA">
        <w:rPr>
          <w:rFonts w:ascii="Arial" w:hAnsi="Arial"/>
          <w:sz w:val="22"/>
          <w:szCs w:val="22"/>
          <w:lang w:val="en-US"/>
        </w:rPr>
        <w:t>Paul Dubowski</w:t>
      </w:r>
    </w:p>
    <w:p w14:paraId="5B3A0296" w14:textId="77777777" w:rsidR="00EC0054" w:rsidRDefault="006940E0" w:rsidP="00EC0054">
      <w:pPr>
        <w:ind w:firstLine="720"/>
        <w:rPr>
          <w:rFonts w:ascii="Arial" w:hAnsi="Arial"/>
          <w:sz w:val="22"/>
          <w:szCs w:val="22"/>
          <w:lang w:val="en-US"/>
        </w:rPr>
      </w:pPr>
      <w:proofErr w:type="spellStart"/>
      <w:r w:rsidRPr="007439BA">
        <w:rPr>
          <w:rFonts w:ascii="Arial" w:hAnsi="Arial"/>
          <w:sz w:val="22"/>
          <w:szCs w:val="22"/>
          <w:lang w:val="en-US"/>
        </w:rPr>
        <w:t>Tilake</w:t>
      </w:r>
      <w:proofErr w:type="spellEnd"/>
      <w:r w:rsidRPr="007439BA">
        <w:rPr>
          <w:rFonts w:ascii="Arial" w:hAnsi="Arial"/>
          <w:sz w:val="22"/>
          <w:szCs w:val="22"/>
          <w:lang w:val="en-US"/>
        </w:rPr>
        <w:t xml:space="preserve"> </w:t>
      </w:r>
      <w:proofErr w:type="spellStart"/>
      <w:r w:rsidRPr="007439BA">
        <w:rPr>
          <w:rFonts w:ascii="Arial" w:hAnsi="Arial"/>
          <w:sz w:val="22"/>
          <w:szCs w:val="22"/>
          <w:lang w:val="en-US"/>
        </w:rPr>
        <w:t>Arachchige</w:t>
      </w:r>
      <w:proofErr w:type="spellEnd"/>
    </w:p>
    <w:p w14:paraId="1D66E957" w14:textId="405B0E40" w:rsidR="00EC0054" w:rsidRDefault="006940E0" w:rsidP="00EC0054">
      <w:pPr>
        <w:ind w:firstLine="720"/>
        <w:rPr>
          <w:rFonts w:ascii="Arial" w:hAnsi="Arial"/>
          <w:sz w:val="22"/>
          <w:szCs w:val="22"/>
          <w:lang w:val="en-US"/>
        </w:rPr>
      </w:pPr>
      <w:r w:rsidRPr="007439BA">
        <w:rPr>
          <w:rFonts w:ascii="Arial" w:hAnsi="Arial"/>
          <w:sz w:val="22"/>
          <w:szCs w:val="22"/>
          <w:lang w:val="en-US"/>
        </w:rPr>
        <w:t>Katie Fletcher</w:t>
      </w:r>
      <w:r w:rsidR="007439BA">
        <w:rPr>
          <w:rFonts w:ascii="Arial" w:hAnsi="Arial"/>
          <w:sz w:val="22"/>
          <w:szCs w:val="22"/>
          <w:lang w:val="en-US"/>
        </w:rPr>
        <w:t>.</w:t>
      </w:r>
    </w:p>
    <w:p w14:paraId="21A8B56E" w14:textId="41D88C93" w:rsidR="001C07DC" w:rsidRDefault="005A0396" w:rsidP="00EC0054">
      <w:pPr>
        <w:ind w:firstLine="720"/>
        <w:rPr>
          <w:rFonts w:ascii="Arial" w:hAnsi="Arial"/>
          <w:sz w:val="22"/>
          <w:szCs w:val="22"/>
          <w:lang w:val="en-US"/>
        </w:rPr>
      </w:pPr>
      <w:r>
        <w:rPr>
          <w:rFonts w:ascii="Arial" w:hAnsi="Arial"/>
          <w:sz w:val="22"/>
          <w:szCs w:val="22"/>
          <w:lang w:val="en-US"/>
        </w:rPr>
        <w:t xml:space="preserve">(Rick Dennis </w:t>
      </w:r>
      <w:r w:rsidR="00FA4E82">
        <w:rPr>
          <w:rFonts w:ascii="Arial" w:hAnsi="Arial"/>
          <w:sz w:val="22"/>
          <w:szCs w:val="22"/>
          <w:lang w:val="en-US"/>
        </w:rPr>
        <w:t>j</w:t>
      </w:r>
      <w:r w:rsidR="00EC0054">
        <w:rPr>
          <w:rFonts w:ascii="Arial" w:hAnsi="Arial"/>
          <w:sz w:val="22"/>
          <w:szCs w:val="22"/>
          <w:lang w:val="en-US"/>
        </w:rPr>
        <w:t>oined</w:t>
      </w:r>
      <w:r w:rsidR="00FA4E82">
        <w:rPr>
          <w:rFonts w:ascii="Arial" w:hAnsi="Arial"/>
          <w:sz w:val="22"/>
          <w:szCs w:val="22"/>
          <w:lang w:val="en-US"/>
        </w:rPr>
        <w:t xml:space="preserve"> the meeting </w:t>
      </w:r>
      <w:r w:rsidR="00581AB3">
        <w:rPr>
          <w:rFonts w:ascii="Arial" w:hAnsi="Arial"/>
          <w:sz w:val="22"/>
          <w:szCs w:val="22"/>
          <w:lang w:val="en-US"/>
        </w:rPr>
        <w:t>just after the start</w:t>
      </w:r>
      <w:r w:rsidR="00FA4E82">
        <w:rPr>
          <w:rFonts w:ascii="Arial" w:hAnsi="Arial"/>
          <w:sz w:val="22"/>
          <w:szCs w:val="22"/>
          <w:lang w:val="en-US"/>
        </w:rPr>
        <w:t>).</w:t>
      </w:r>
    </w:p>
    <w:p w14:paraId="4DBE5FBE" w14:textId="77777777" w:rsidR="00EC0054" w:rsidRPr="000C1287" w:rsidRDefault="00EC0054" w:rsidP="00EC0054">
      <w:pPr>
        <w:ind w:firstLine="720"/>
        <w:rPr>
          <w:rFonts w:ascii="Arial" w:hAnsi="Arial"/>
          <w:sz w:val="22"/>
          <w:szCs w:val="22"/>
          <w:lang w:val="en-US"/>
        </w:rPr>
      </w:pPr>
    </w:p>
    <w:p w14:paraId="60450C4F" w14:textId="25605B48" w:rsidR="00735ABB" w:rsidRPr="000C1287" w:rsidRDefault="00735ABB" w:rsidP="007163CD">
      <w:pPr>
        <w:rPr>
          <w:rFonts w:ascii="Arial" w:hAnsi="Arial"/>
          <w:sz w:val="22"/>
          <w:szCs w:val="22"/>
          <w:lang w:val="en-US"/>
        </w:rPr>
      </w:pPr>
      <w:r w:rsidRPr="000C1287">
        <w:rPr>
          <w:rFonts w:ascii="Arial" w:hAnsi="Arial"/>
          <w:sz w:val="22"/>
          <w:szCs w:val="22"/>
          <w:lang w:val="en-US"/>
        </w:rPr>
        <w:t xml:space="preserve">The Chair opened the meeting at </w:t>
      </w:r>
      <w:r w:rsidR="00BE0AEC" w:rsidRPr="000C1287">
        <w:rPr>
          <w:rFonts w:ascii="Arial" w:hAnsi="Arial"/>
          <w:sz w:val="22"/>
          <w:szCs w:val="22"/>
          <w:lang w:val="en-US"/>
        </w:rPr>
        <w:t>1</w:t>
      </w:r>
      <w:r w:rsidR="00081EDE" w:rsidRPr="000C1287">
        <w:rPr>
          <w:rFonts w:ascii="Arial" w:hAnsi="Arial"/>
          <w:sz w:val="22"/>
          <w:szCs w:val="22"/>
          <w:lang w:val="en-US"/>
        </w:rPr>
        <w:t>2</w:t>
      </w:r>
      <w:r w:rsidR="00CF7747" w:rsidRPr="000C1287">
        <w:rPr>
          <w:rFonts w:ascii="Arial" w:hAnsi="Arial"/>
          <w:sz w:val="22"/>
          <w:szCs w:val="22"/>
          <w:lang w:val="en-US"/>
        </w:rPr>
        <w:t>.3</w:t>
      </w:r>
      <w:r w:rsidR="008B72CC">
        <w:rPr>
          <w:rFonts w:ascii="Arial" w:hAnsi="Arial"/>
          <w:sz w:val="22"/>
          <w:szCs w:val="22"/>
          <w:lang w:val="en-US"/>
        </w:rPr>
        <w:t>0</w:t>
      </w:r>
      <w:r w:rsidR="005A0396">
        <w:rPr>
          <w:rFonts w:ascii="Arial" w:hAnsi="Arial"/>
          <w:sz w:val="22"/>
          <w:szCs w:val="22"/>
          <w:lang w:val="en-US"/>
        </w:rPr>
        <w:t xml:space="preserve"> </w:t>
      </w:r>
      <w:r w:rsidRPr="000C1287">
        <w:rPr>
          <w:rFonts w:ascii="Arial" w:hAnsi="Arial"/>
          <w:sz w:val="22"/>
          <w:szCs w:val="22"/>
          <w:lang w:val="en-US"/>
        </w:rPr>
        <w:t xml:space="preserve">pm and </w:t>
      </w:r>
      <w:r w:rsidR="00DD6740">
        <w:rPr>
          <w:rFonts w:ascii="Arial" w:hAnsi="Arial"/>
          <w:sz w:val="22"/>
          <w:szCs w:val="22"/>
          <w:lang w:val="en-US"/>
        </w:rPr>
        <w:t xml:space="preserve">after a delay </w:t>
      </w:r>
      <w:r w:rsidR="005A0396">
        <w:rPr>
          <w:rFonts w:ascii="Arial" w:hAnsi="Arial"/>
          <w:sz w:val="22"/>
          <w:szCs w:val="22"/>
          <w:lang w:val="en-US"/>
        </w:rPr>
        <w:t xml:space="preserve">of 15 minutes </w:t>
      </w:r>
      <w:r w:rsidR="00DD6740">
        <w:rPr>
          <w:rFonts w:ascii="Arial" w:hAnsi="Arial"/>
          <w:sz w:val="22"/>
          <w:szCs w:val="22"/>
          <w:lang w:val="en-US"/>
        </w:rPr>
        <w:t xml:space="preserve">waiting for attendees to join the meeting, </w:t>
      </w:r>
      <w:r w:rsidRPr="000C1287">
        <w:rPr>
          <w:rFonts w:ascii="Arial" w:hAnsi="Arial"/>
          <w:sz w:val="22"/>
          <w:szCs w:val="22"/>
          <w:lang w:val="en-US"/>
        </w:rPr>
        <w:t>noted that the necessary quorum</w:t>
      </w:r>
      <w:r w:rsidR="00D31A58" w:rsidRPr="000C1287">
        <w:rPr>
          <w:rFonts w:ascii="Arial" w:hAnsi="Arial"/>
          <w:sz w:val="22"/>
          <w:szCs w:val="22"/>
          <w:lang w:val="en-US"/>
        </w:rPr>
        <w:t xml:space="preserve"> of</w:t>
      </w:r>
      <w:r w:rsidRPr="000C1287">
        <w:rPr>
          <w:rFonts w:ascii="Arial" w:hAnsi="Arial"/>
          <w:sz w:val="22"/>
          <w:szCs w:val="22"/>
          <w:lang w:val="en-US"/>
        </w:rPr>
        <w:t xml:space="preserve"> </w:t>
      </w:r>
      <w:r w:rsidR="00081EDE" w:rsidRPr="000C1287">
        <w:rPr>
          <w:rFonts w:ascii="Arial" w:hAnsi="Arial"/>
          <w:sz w:val="22"/>
          <w:szCs w:val="22"/>
          <w:lang w:val="en-US"/>
        </w:rPr>
        <w:t>at least the number of members elected or appointed at the last AGM, plus one</w:t>
      </w:r>
      <w:r w:rsidR="00D31A58" w:rsidRPr="000C1287">
        <w:rPr>
          <w:rFonts w:ascii="Arial" w:hAnsi="Arial"/>
          <w:sz w:val="22"/>
          <w:szCs w:val="22"/>
          <w:lang w:val="en-US"/>
        </w:rPr>
        <w:t>,</w:t>
      </w:r>
      <w:r w:rsidR="00081EDE" w:rsidRPr="000C1287">
        <w:rPr>
          <w:rFonts w:ascii="Arial" w:hAnsi="Arial"/>
          <w:sz w:val="22"/>
          <w:szCs w:val="22"/>
          <w:lang w:val="en-US"/>
        </w:rPr>
        <w:t xml:space="preserve"> in person or by proxy</w:t>
      </w:r>
      <w:r w:rsidR="00361976" w:rsidRPr="000C1287">
        <w:rPr>
          <w:rFonts w:ascii="Arial" w:hAnsi="Arial"/>
          <w:sz w:val="22"/>
          <w:szCs w:val="22"/>
          <w:lang w:val="en-US"/>
        </w:rPr>
        <w:t xml:space="preserve"> (</w:t>
      </w:r>
      <w:proofErr w:type="gramStart"/>
      <w:r w:rsidR="00361976" w:rsidRPr="000C1287">
        <w:rPr>
          <w:rFonts w:ascii="Arial" w:hAnsi="Arial"/>
          <w:sz w:val="22"/>
          <w:szCs w:val="22"/>
          <w:lang w:val="en-US"/>
        </w:rPr>
        <w:t>ie</w:t>
      </w:r>
      <w:proofErr w:type="gramEnd"/>
      <w:r w:rsidR="00361976" w:rsidRPr="000C1287">
        <w:rPr>
          <w:rFonts w:ascii="Arial" w:hAnsi="Arial"/>
          <w:sz w:val="22"/>
          <w:szCs w:val="22"/>
          <w:lang w:val="en-US"/>
        </w:rPr>
        <w:t xml:space="preserve"> </w:t>
      </w:r>
      <w:r w:rsidR="009F2ACA" w:rsidRPr="000C1287">
        <w:rPr>
          <w:rFonts w:ascii="Arial" w:hAnsi="Arial"/>
          <w:sz w:val="22"/>
          <w:szCs w:val="22"/>
          <w:lang w:val="en-US"/>
        </w:rPr>
        <w:t>1</w:t>
      </w:r>
      <w:r w:rsidR="00DD6740">
        <w:rPr>
          <w:rFonts w:ascii="Arial" w:hAnsi="Arial"/>
          <w:sz w:val="22"/>
          <w:szCs w:val="22"/>
          <w:lang w:val="en-US"/>
        </w:rPr>
        <w:t>3</w:t>
      </w:r>
      <w:r w:rsidR="00361976" w:rsidRPr="000C1287">
        <w:rPr>
          <w:rFonts w:ascii="Arial" w:hAnsi="Arial"/>
          <w:sz w:val="22"/>
          <w:szCs w:val="22"/>
          <w:lang w:val="en-US"/>
        </w:rPr>
        <w:t>)</w:t>
      </w:r>
      <w:r w:rsidRPr="000C1287">
        <w:rPr>
          <w:rFonts w:ascii="Arial" w:hAnsi="Arial"/>
          <w:sz w:val="22"/>
          <w:szCs w:val="22"/>
          <w:lang w:val="en-US"/>
        </w:rPr>
        <w:t>, w</w:t>
      </w:r>
      <w:r w:rsidR="00DD6740">
        <w:rPr>
          <w:rFonts w:ascii="Arial" w:hAnsi="Arial"/>
          <w:sz w:val="22"/>
          <w:szCs w:val="22"/>
          <w:lang w:val="en-US"/>
        </w:rPr>
        <w:t>ere</w:t>
      </w:r>
      <w:r w:rsidRPr="000C1287">
        <w:rPr>
          <w:rFonts w:ascii="Arial" w:hAnsi="Arial"/>
          <w:sz w:val="22"/>
          <w:szCs w:val="22"/>
          <w:lang w:val="en-US"/>
        </w:rPr>
        <w:t xml:space="preserve"> present in person or by proxy, to allow the meeting to proceed.</w:t>
      </w:r>
    </w:p>
    <w:p w14:paraId="53F61A40" w14:textId="77777777" w:rsidR="00735ABB" w:rsidRPr="000C1287" w:rsidRDefault="00735ABB" w:rsidP="00DA403F">
      <w:pPr>
        <w:rPr>
          <w:rFonts w:ascii="Arial" w:hAnsi="Arial"/>
          <w:sz w:val="22"/>
          <w:szCs w:val="22"/>
          <w:lang w:val="en-US"/>
        </w:rPr>
      </w:pPr>
    </w:p>
    <w:p w14:paraId="2359E424" w14:textId="3A1AC86B" w:rsidR="008D1739" w:rsidRPr="00F21FAE" w:rsidRDefault="008D1739" w:rsidP="00DA403F">
      <w:pPr>
        <w:rPr>
          <w:rFonts w:ascii="Arial" w:hAnsi="Arial"/>
          <w:b/>
          <w:bCs/>
          <w:sz w:val="22"/>
          <w:szCs w:val="22"/>
          <w:u w:val="single"/>
          <w:lang w:val="en-US"/>
        </w:rPr>
      </w:pPr>
      <w:r w:rsidRPr="000C1287">
        <w:rPr>
          <w:rFonts w:ascii="Arial" w:hAnsi="Arial"/>
          <w:sz w:val="22"/>
          <w:szCs w:val="22"/>
          <w:lang w:val="en-US"/>
        </w:rPr>
        <w:t>1.</w:t>
      </w:r>
      <w:r w:rsidRPr="000C1287">
        <w:rPr>
          <w:rFonts w:ascii="Arial" w:hAnsi="Arial"/>
          <w:sz w:val="22"/>
          <w:szCs w:val="22"/>
          <w:lang w:val="en-US"/>
        </w:rPr>
        <w:tab/>
      </w:r>
      <w:r w:rsidR="00F21FAE">
        <w:rPr>
          <w:rFonts w:ascii="Arial" w:hAnsi="Arial"/>
          <w:b/>
          <w:bCs/>
          <w:sz w:val="22"/>
          <w:szCs w:val="22"/>
          <w:u w:val="single"/>
          <w:lang w:val="en-US"/>
        </w:rPr>
        <w:t>CHAIRMAN’S OPENING REMARKS</w:t>
      </w:r>
    </w:p>
    <w:p w14:paraId="3570266B" w14:textId="6A254F84" w:rsidR="007439BA" w:rsidRPr="00FA4E82" w:rsidRDefault="00ED5A93" w:rsidP="00F21FAE">
      <w:pPr>
        <w:rPr>
          <w:rFonts w:ascii="Arial" w:hAnsi="Arial"/>
          <w:sz w:val="22"/>
          <w:szCs w:val="22"/>
          <w:lang w:val="en-US"/>
        </w:rPr>
      </w:pPr>
      <w:r w:rsidRPr="00FA4E82">
        <w:rPr>
          <w:rFonts w:ascii="Arial" w:hAnsi="Arial"/>
          <w:sz w:val="22"/>
          <w:szCs w:val="22"/>
          <w:lang w:val="en-US"/>
        </w:rPr>
        <w:tab/>
      </w:r>
      <w:r w:rsidR="00581AB3">
        <w:rPr>
          <w:rFonts w:ascii="Arial" w:hAnsi="Arial"/>
          <w:sz w:val="22"/>
          <w:szCs w:val="22"/>
          <w:lang w:val="en-US"/>
        </w:rPr>
        <w:t>The Chair welcomed everyone and thanked them for attending the AGM.</w:t>
      </w:r>
    </w:p>
    <w:p w14:paraId="26741A34" w14:textId="77777777" w:rsidR="00172CCA" w:rsidRPr="000C1287" w:rsidRDefault="00172CCA" w:rsidP="000D6524">
      <w:pPr>
        <w:ind w:left="720"/>
        <w:rPr>
          <w:rFonts w:ascii="Arial" w:hAnsi="Arial"/>
          <w:sz w:val="22"/>
          <w:szCs w:val="22"/>
          <w:lang w:val="en-US"/>
        </w:rPr>
      </w:pPr>
    </w:p>
    <w:p w14:paraId="2E7A05E4" w14:textId="24E5D2D0" w:rsidR="00B80417" w:rsidRPr="000C1287" w:rsidRDefault="00B80417" w:rsidP="00DA403F">
      <w:pPr>
        <w:rPr>
          <w:rFonts w:ascii="Arial" w:hAnsi="Arial"/>
          <w:sz w:val="22"/>
          <w:szCs w:val="22"/>
          <w:lang w:val="en-US"/>
        </w:rPr>
      </w:pPr>
      <w:r w:rsidRPr="000C1287">
        <w:rPr>
          <w:rFonts w:ascii="Arial" w:hAnsi="Arial"/>
          <w:sz w:val="22"/>
          <w:szCs w:val="22"/>
          <w:lang w:val="en-US"/>
        </w:rPr>
        <w:t>2.</w:t>
      </w:r>
      <w:r w:rsidRPr="000C1287">
        <w:rPr>
          <w:rFonts w:ascii="Arial" w:hAnsi="Arial"/>
          <w:sz w:val="22"/>
          <w:szCs w:val="22"/>
          <w:lang w:val="en-US"/>
        </w:rPr>
        <w:tab/>
      </w:r>
      <w:r w:rsidR="00EC0054" w:rsidRPr="00EC0054">
        <w:rPr>
          <w:rFonts w:ascii="Arial" w:hAnsi="Arial"/>
          <w:b/>
          <w:bCs/>
          <w:sz w:val="22"/>
          <w:szCs w:val="22"/>
          <w:u w:val="single"/>
          <w:lang w:val="en-US"/>
        </w:rPr>
        <w:t>NOTING OF APOLOGIES AND</w:t>
      </w:r>
      <w:r w:rsidR="00EC0054" w:rsidRPr="00EC0054">
        <w:rPr>
          <w:rFonts w:ascii="Arial" w:hAnsi="Arial"/>
          <w:sz w:val="22"/>
          <w:szCs w:val="22"/>
          <w:u w:val="single"/>
          <w:lang w:val="en-US"/>
        </w:rPr>
        <w:t xml:space="preserve"> </w:t>
      </w:r>
      <w:r w:rsidRPr="00EC0054">
        <w:rPr>
          <w:rFonts w:ascii="Arial" w:hAnsi="Arial"/>
          <w:b/>
          <w:sz w:val="22"/>
          <w:szCs w:val="22"/>
          <w:u w:val="single"/>
          <w:lang w:val="en-US"/>
        </w:rPr>
        <w:t>P</w:t>
      </w:r>
      <w:r w:rsidRPr="000C1287">
        <w:rPr>
          <w:rFonts w:ascii="Arial" w:hAnsi="Arial"/>
          <w:b/>
          <w:sz w:val="22"/>
          <w:szCs w:val="22"/>
          <w:u w:val="single"/>
          <w:lang w:val="en-US"/>
        </w:rPr>
        <w:t>ROXIES</w:t>
      </w:r>
      <w:r w:rsidR="00EC0054">
        <w:rPr>
          <w:rFonts w:ascii="Arial" w:hAnsi="Arial"/>
          <w:b/>
          <w:sz w:val="22"/>
          <w:szCs w:val="22"/>
          <w:u w:val="single"/>
          <w:lang w:val="en-US"/>
        </w:rPr>
        <w:t xml:space="preserve"> RECEIVED</w:t>
      </w:r>
    </w:p>
    <w:p w14:paraId="1A40BCA5" w14:textId="5BCD5615" w:rsidR="00B80417" w:rsidRPr="000C1287" w:rsidRDefault="00B80417" w:rsidP="00DA403F">
      <w:pPr>
        <w:rPr>
          <w:rFonts w:ascii="Arial" w:hAnsi="Arial"/>
          <w:sz w:val="22"/>
          <w:szCs w:val="22"/>
          <w:lang w:val="en-US"/>
        </w:rPr>
      </w:pPr>
      <w:r w:rsidRPr="000C1287">
        <w:rPr>
          <w:rFonts w:ascii="Arial" w:hAnsi="Arial"/>
          <w:sz w:val="22"/>
          <w:szCs w:val="22"/>
          <w:lang w:val="en-US"/>
        </w:rPr>
        <w:tab/>
        <w:t>The following</w:t>
      </w:r>
      <w:r w:rsidR="006176BC" w:rsidRPr="000C1287">
        <w:rPr>
          <w:rFonts w:ascii="Arial" w:hAnsi="Arial"/>
          <w:sz w:val="22"/>
          <w:szCs w:val="22"/>
          <w:lang w:val="en-US"/>
        </w:rPr>
        <w:t xml:space="preserve"> </w:t>
      </w:r>
      <w:r w:rsidR="00F21FAE">
        <w:rPr>
          <w:rFonts w:ascii="Arial" w:hAnsi="Arial"/>
          <w:sz w:val="22"/>
          <w:szCs w:val="22"/>
          <w:lang w:val="en-US"/>
        </w:rPr>
        <w:t xml:space="preserve">apologies and </w:t>
      </w:r>
      <w:r w:rsidR="006176BC" w:rsidRPr="000C1287">
        <w:rPr>
          <w:rFonts w:ascii="Arial" w:hAnsi="Arial"/>
          <w:sz w:val="22"/>
          <w:szCs w:val="22"/>
          <w:lang w:val="en-US"/>
        </w:rPr>
        <w:t>valid</w:t>
      </w:r>
      <w:r w:rsidRPr="000C1287">
        <w:rPr>
          <w:rFonts w:ascii="Arial" w:hAnsi="Arial"/>
          <w:sz w:val="22"/>
          <w:szCs w:val="22"/>
          <w:lang w:val="en-US"/>
        </w:rPr>
        <w:t xml:space="preserve"> proxies were received:</w:t>
      </w:r>
    </w:p>
    <w:p w14:paraId="4B6B6A46" w14:textId="1E8BB59E" w:rsidR="00E809B4" w:rsidRDefault="00E809B4" w:rsidP="00DA403F">
      <w:pPr>
        <w:rPr>
          <w:rFonts w:ascii="Arial" w:hAnsi="Arial"/>
          <w:sz w:val="22"/>
          <w:szCs w:val="22"/>
          <w:lang w:val="en-US"/>
        </w:rPr>
      </w:pPr>
      <w:r w:rsidRPr="000C1287">
        <w:rPr>
          <w:rFonts w:ascii="Arial" w:hAnsi="Arial"/>
          <w:sz w:val="22"/>
          <w:szCs w:val="22"/>
          <w:lang w:val="en-US"/>
        </w:rPr>
        <w:tab/>
      </w:r>
      <w:r w:rsidR="00254201">
        <w:rPr>
          <w:rFonts w:ascii="Arial" w:hAnsi="Arial"/>
          <w:sz w:val="22"/>
          <w:szCs w:val="22"/>
          <w:lang w:val="en-US"/>
        </w:rPr>
        <w:t>Chris Walker</w:t>
      </w:r>
      <w:r w:rsidR="00254201">
        <w:rPr>
          <w:rFonts w:ascii="Arial" w:hAnsi="Arial"/>
          <w:sz w:val="22"/>
          <w:szCs w:val="22"/>
          <w:lang w:val="en-US"/>
        </w:rPr>
        <w:tab/>
      </w:r>
      <w:r w:rsidRPr="000C1287">
        <w:rPr>
          <w:rFonts w:ascii="Arial" w:hAnsi="Arial"/>
          <w:sz w:val="22"/>
          <w:szCs w:val="22"/>
          <w:lang w:val="en-US"/>
        </w:rPr>
        <w:tab/>
        <w:t xml:space="preserve">in </w:t>
      </w:r>
      <w:proofErr w:type="spellStart"/>
      <w:r w:rsidRPr="000C1287">
        <w:rPr>
          <w:rFonts w:ascii="Arial" w:hAnsi="Arial"/>
          <w:sz w:val="22"/>
          <w:szCs w:val="22"/>
          <w:lang w:val="en-US"/>
        </w:rPr>
        <w:t>favour</w:t>
      </w:r>
      <w:proofErr w:type="spellEnd"/>
      <w:r w:rsidRPr="000C1287">
        <w:rPr>
          <w:rFonts w:ascii="Arial" w:hAnsi="Arial"/>
          <w:sz w:val="22"/>
          <w:szCs w:val="22"/>
          <w:lang w:val="en-US"/>
        </w:rPr>
        <w:t xml:space="preserve"> of</w:t>
      </w:r>
      <w:r w:rsidRPr="000C1287">
        <w:rPr>
          <w:rFonts w:ascii="Arial" w:hAnsi="Arial"/>
          <w:sz w:val="22"/>
          <w:szCs w:val="22"/>
          <w:lang w:val="en-US"/>
        </w:rPr>
        <w:tab/>
      </w:r>
      <w:r w:rsidRPr="000C1287">
        <w:rPr>
          <w:rFonts w:ascii="Arial" w:hAnsi="Arial"/>
          <w:sz w:val="22"/>
          <w:szCs w:val="22"/>
          <w:lang w:val="en-US"/>
        </w:rPr>
        <w:tab/>
      </w:r>
      <w:r w:rsidR="00254201" w:rsidRPr="00254201">
        <w:rPr>
          <w:rFonts w:ascii="Arial" w:hAnsi="Arial"/>
          <w:sz w:val="22"/>
          <w:szCs w:val="22"/>
          <w:lang w:val="en-US"/>
        </w:rPr>
        <w:t>Brad Dalrymple</w:t>
      </w:r>
    </w:p>
    <w:p w14:paraId="70C32338" w14:textId="13EAD1AE" w:rsidR="007439BA" w:rsidRPr="000C1287" w:rsidRDefault="007439BA" w:rsidP="007439BA">
      <w:pPr>
        <w:ind w:left="720"/>
        <w:rPr>
          <w:rFonts w:ascii="Arial" w:hAnsi="Arial"/>
          <w:sz w:val="22"/>
          <w:szCs w:val="22"/>
          <w:lang w:val="en-US"/>
        </w:rPr>
      </w:pPr>
      <w:r>
        <w:rPr>
          <w:rFonts w:ascii="Arial" w:hAnsi="Arial"/>
          <w:sz w:val="22"/>
          <w:szCs w:val="22"/>
          <w:lang w:val="en-US"/>
        </w:rPr>
        <w:t xml:space="preserve">Leon </w:t>
      </w:r>
      <w:r w:rsidR="00C05B9C">
        <w:rPr>
          <w:rFonts w:ascii="Arial" w:hAnsi="Arial"/>
          <w:sz w:val="22"/>
          <w:szCs w:val="22"/>
          <w:lang w:val="en-US"/>
        </w:rPr>
        <w:t>Atwood</w:t>
      </w:r>
      <w:r w:rsidR="00C05B9C">
        <w:rPr>
          <w:rFonts w:ascii="Arial" w:hAnsi="Arial"/>
          <w:sz w:val="22"/>
          <w:szCs w:val="22"/>
          <w:lang w:val="en-US"/>
        </w:rPr>
        <w:tab/>
      </w:r>
      <w:r w:rsidR="00C05B9C">
        <w:rPr>
          <w:rFonts w:ascii="Arial" w:hAnsi="Arial"/>
          <w:sz w:val="22"/>
          <w:szCs w:val="22"/>
          <w:lang w:val="en-US"/>
        </w:rPr>
        <w:tab/>
        <w:t xml:space="preserve">in </w:t>
      </w:r>
      <w:proofErr w:type="spellStart"/>
      <w:r w:rsidR="00C05B9C">
        <w:rPr>
          <w:rFonts w:ascii="Arial" w:hAnsi="Arial"/>
          <w:sz w:val="22"/>
          <w:szCs w:val="22"/>
          <w:lang w:val="en-US"/>
        </w:rPr>
        <w:t>favour</w:t>
      </w:r>
      <w:proofErr w:type="spellEnd"/>
      <w:r w:rsidR="00C05B9C">
        <w:rPr>
          <w:rFonts w:ascii="Arial" w:hAnsi="Arial"/>
          <w:sz w:val="22"/>
          <w:szCs w:val="22"/>
          <w:lang w:val="en-US"/>
        </w:rPr>
        <w:t xml:space="preserve"> of</w:t>
      </w:r>
      <w:r w:rsidR="00C05B9C">
        <w:rPr>
          <w:rFonts w:ascii="Arial" w:hAnsi="Arial"/>
          <w:sz w:val="22"/>
          <w:szCs w:val="22"/>
          <w:lang w:val="en-US"/>
        </w:rPr>
        <w:tab/>
      </w:r>
      <w:r w:rsidR="00C05B9C">
        <w:rPr>
          <w:rFonts w:ascii="Arial" w:hAnsi="Arial"/>
          <w:sz w:val="22"/>
          <w:szCs w:val="22"/>
          <w:lang w:val="en-US"/>
        </w:rPr>
        <w:tab/>
        <w:t>Courtney Henderson</w:t>
      </w:r>
    </w:p>
    <w:p w14:paraId="2E8C5BAE" w14:textId="25EC2F96" w:rsidR="009F2ACA" w:rsidRPr="000C1287" w:rsidRDefault="009F2ACA" w:rsidP="000D6524">
      <w:pPr>
        <w:ind w:left="720"/>
        <w:rPr>
          <w:rFonts w:ascii="Arial" w:hAnsi="Arial"/>
          <w:sz w:val="22"/>
          <w:szCs w:val="22"/>
          <w:lang w:val="en-US"/>
        </w:rPr>
      </w:pPr>
    </w:p>
    <w:p w14:paraId="057B3EF7" w14:textId="51D5AA2B" w:rsidR="008D1739" w:rsidRPr="000C1287" w:rsidRDefault="00B80417" w:rsidP="00DA403F">
      <w:pPr>
        <w:rPr>
          <w:rFonts w:ascii="Arial" w:hAnsi="Arial"/>
          <w:sz w:val="22"/>
          <w:szCs w:val="22"/>
          <w:lang w:val="en-US"/>
        </w:rPr>
      </w:pPr>
      <w:r w:rsidRPr="000C1287">
        <w:rPr>
          <w:rFonts w:ascii="Arial" w:hAnsi="Arial"/>
          <w:sz w:val="22"/>
          <w:szCs w:val="22"/>
          <w:lang w:val="en-US"/>
        </w:rPr>
        <w:t>3</w:t>
      </w:r>
      <w:r w:rsidR="008D1739" w:rsidRPr="000C1287">
        <w:rPr>
          <w:rFonts w:ascii="Arial" w:hAnsi="Arial"/>
          <w:sz w:val="22"/>
          <w:szCs w:val="22"/>
          <w:lang w:val="en-US"/>
        </w:rPr>
        <w:t>.</w:t>
      </w:r>
      <w:r w:rsidR="008D1739" w:rsidRPr="000C1287">
        <w:rPr>
          <w:rFonts w:ascii="Arial" w:hAnsi="Arial"/>
          <w:sz w:val="22"/>
          <w:szCs w:val="22"/>
          <w:lang w:val="en-US"/>
        </w:rPr>
        <w:tab/>
      </w:r>
      <w:r w:rsidR="008D1739" w:rsidRPr="000C1287">
        <w:rPr>
          <w:rFonts w:ascii="Arial" w:hAnsi="Arial"/>
          <w:b/>
          <w:sz w:val="22"/>
          <w:szCs w:val="22"/>
          <w:u w:val="single"/>
          <w:lang w:val="en-US"/>
        </w:rPr>
        <w:t xml:space="preserve">CONFIRMATION OF MINUTES OF PREVIOUS </w:t>
      </w:r>
      <w:r w:rsidR="00F21FAE">
        <w:rPr>
          <w:rFonts w:ascii="Arial" w:hAnsi="Arial"/>
          <w:b/>
          <w:sz w:val="22"/>
          <w:szCs w:val="22"/>
          <w:u w:val="single"/>
          <w:lang w:val="en-US"/>
        </w:rPr>
        <w:t>AGM</w:t>
      </w:r>
    </w:p>
    <w:p w14:paraId="642B3244" w14:textId="52ACCA8D" w:rsidR="008D1739" w:rsidRPr="000C1287" w:rsidRDefault="008D1739" w:rsidP="008D1739">
      <w:pPr>
        <w:ind w:left="720"/>
        <w:rPr>
          <w:rFonts w:ascii="Arial" w:hAnsi="Arial"/>
          <w:sz w:val="22"/>
          <w:szCs w:val="22"/>
          <w:lang w:val="en-US"/>
        </w:rPr>
      </w:pPr>
      <w:r w:rsidRPr="000C1287">
        <w:rPr>
          <w:rFonts w:ascii="Arial" w:hAnsi="Arial"/>
          <w:sz w:val="22"/>
          <w:szCs w:val="22"/>
          <w:lang w:val="en-US"/>
        </w:rPr>
        <w:t>The minutes of the</w:t>
      </w:r>
      <w:r w:rsidR="00B80417" w:rsidRPr="000C1287">
        <w:rPr>
          <w:rFonts w:ascii="Arial" w:hAnsi="Arial"/>
          <w:sz w:val="22"/>
          <w:szCs w:val="22"/>
          <w:lang w:val="en-US"/>
        </w:rPr>
        <w:t xml:space="preserve"> Stormwater Queensland </w:t>
      </w:r>
      <w:r w:rsidR="00CC3DD4" w:rsidRPr="000C1287">
        <w:rPr>
          <w:rFonts w:ascii="Arial" w:hAnsi="Arial"/>
          <w:sz w:val="22"/>
          <w:szCs w:val="22"/>
          <w:lang w:val="en-US"/>
        </w:rPr>
        <w:t>20</w:t>
      </w:r>
      <w:r w:rsidR="00A6534F">
        <w:rPr>
          <w:rFonts w:ascii="Arial" w:hAnsi="Arial"/>
          <w:sz w:val="22"/>
          <w:szCs w:val="22"/>
          <w:lang w:val="en-US"/>
        </w:rPr>
        <w:t>20</w:t>
      </w:r>
      <w:r w:rsidR="00CC3DD4" w:rsidRPr="000C1287">
        <w:rPr>
          <w:rFonts w:ascii="Arial" w:hAnsi="Arial"/>
          <w:sz w:val="22"/>
          <w:szCs w:val="22"/>
          <w:lang w:val="en-US"/>
        </w:rPr>
        <w:t xml:space="preserve"> </w:t>
      </w:r>
      <w:r w:rsidR="00B80417" w:rsidRPr="000C1287">
        <w:rPr>
          <w:rFonts w:ascii="Arial" w:hAnsi="Arial"/>
          <w:sz w:val="22"/>
          <w:szCs w:val="22"/>
          <w:lang w:val="en-US"/>
        </w:rPr>
        <w:t xml:space="preserve">Annual General Meeting, held on </w:t>
      </w:r>
      <w:r w:rsidR="00A6534F">
        <w:rPr>
          <w:rFonts w:ascii="Arial" w:hAnsi="Arial"/>
          <w:sz w:val="22"/>
          <w:szCs w:val="22"/>
          <w:lang w:val="en-US"/>
        </w:rPr>
        <w:t>22</w:t>
      </w:r>
      <w:r w:rsidR="001F1EC6" w:rsidRPr="000C1287">
        <w:rPr>
          <w:rFonts w:ascii="Arial" w:hAnsi="Arial"/>
          <w:sz w:val="22"/>
          <w:szCs w:val="22"/>
          <w:lang w:val="en-US"/>
        </w:rPr>
        <w:t xml:space="preserve"> </w:t>
      </w:r>
      <w:r w:rsidR="009F2ACA" w:rsidRPr="000C1287">
        <w:rPr>
          <w:rFonts w:ascii="Arial" w:hAnsi="Arial"/>
          <w:sz w:val="22"/>
          <w:szCs w:val="22"/>
          <w:lang w:val="en-US"/>
        </w:rPr>
        <w:t>October 20</w:t>
      </w:r>
      <w:r w:rsidR="00A6534F">
        <w:rPr>
          <w:rFonts w:ascii="Arial" w:hAnsi="Arial"/>
          <w:sz w:val="22"/>
          <w:szCs w:val="22"/>
          <w:lang w:val="en-US"/>
        </w:rPr>
        <w:t>20</w:t>
      </w:r>
      <w:r w:rsidR="00B80417" w:rsidRPr="000C1287">
        <w:rPr>
          <w:rFonts w:ascii="Arial" w:hAnsi="Arial"/>
          <w:sz w:val="22"/>
          <w:szCs w:val="22"/>
          <w:lang w:val="en-US"/>
        </w:rPr>
        <w:t xml:space="preserve">, </w:t>
      </w:r>
      <w:r w:rsidRPr="000C1287">
        <w:rPr>
          <w:rFonts w:ascii="Arial" w:hAnsi="Arial"/>
          <w:sz w:val="22"/>
          <w:szCs w:val="22"/>
          <w:lang w:val="en-US"/>
        </w:rPr>
        <w:t>having been circulated, were taken as read and confirmed.</w:t>
      </w:r>
    </w:p>
    <w:p w14:paraId="68344A4D" w14:textId="6F6C5871" w:rsidR="008D1739" w:rsidRPr="000C1287" w:rsidRDefault="008D1739" w:rsidP="008D1739">
      <w:pPr>
        <w:ind w:left="720" w:hanging="720"/>
        <w:jc w:val="right"/>
        <w:rPr>
          <w:rFonts w:ascii="Arial" w:hAnsi="Arial"/>
          <w:sz w:val="22"/>
          <w:szCs w:val="22"/>
          <w:lang w:val="en-US"/>
        </w:rPr>
      </w:pPr>
      <w:r w:rsidRPr="000C1287">
        <w:rPr>
          <w:rFonts w:ascii="Arial" w:hAnsi="Arial"/>
          <w:sz w:val="22"/>
          <w:szCs w:val="22"/>
          <w:lang w:val="en-US"/>
        </w:rPr>
        <w:t>Moved</w:t>
      </w:r>
      <w:r w:rsidR="001B1CAD" w:rsidRPr="000C1287">
        <w:rPr>
          <w:rFonts w:ascii="Arial" w:hAnsi="Arial"/>
          <w:sz w:val="22"/>
          <w:szCs w:val="22"/>
          <w:lang w:val="en-US"/>
        </w:rPr>
        <w:t xml:space="preserve"> </w:t>
      </w:r>
      <w:r w:rsidR="005A0396">
        <w:rPr>
          <w:rFonts w:ascii="Arial" w:hAnsi="Arial"/>
          <w:sz w:val="22"/>
          <w:szCs w:val="22"/>
          <w:lang w:val="en-US"/>
        </w:rPr>
        <w:t>P Worth</w:t>
      </w:r>
      <w:r w:rsidRPr="000C1287">
        <w:rPr>
          <w:rFonts w:ascii="Arial" w:hAnsi="Arial"/>
          <w:sz w:val="22"/>
          <w:szCs w:val="22"/>
          <w:lang w:val="en-US"/>
        </w:rPr>
        <w:t>, seconded</w:t>
      </w:r>
      <w:r w:rsidR="001B1CAD" w:rsidRPr="000C1287">
        <w:rPr>
          <w:rFonts w:ascii="Arial" w:hAnsi="Arial"/>
          <w:sz w:val="22"/>
          <w:szCs w:val="22"/>
          <w:lang w:val="en-US"/>
        </w:rPr>
        <w:t xml:space="preserve"> </w:t>
      </w:r>
      <w:r w:rsidR="005A0396">
        <w:rPr>
          <w:rFonts w:ascii="Arial" w:hAnsi="Arial"/>
          <w:sz w:val="22"/>
          <w:szCs w:val="22"/>
          <w:lang w:val="en-US"/>
        </w:rPr>
        <w:t>D Simpson</w:t>
      </w:r>
      <w:r w:rsidRPr="000C1287">
        <w:rPr>
          <w:rFonts w:ascii="Arial" w:hAnsi="Arial"/>
          <w:sz w:val="22"/>
          <w:szCs w:val="22"/>
          <w:lang w:val="en-US"/>
        </w:rPr>
        <w:t>.  Carried.</w:t>
      </w:r>
    </w:p>
    <w:p w14:paraId="391366A2" w14:textId="77777777" w:rsidR="00882926" w:rsidRPr="000C1287" w:rsidRDefault="00882926" w:rsidP="000D6524">
      <w:pPr>
        <w:ind w:left="720"/>
        <w:rPr>
          <w:rFonts w:ascii="Arial" w:hAnsi="Arial"/>
          <w:sz w:val="22"/>
          <w:szCs w:val="22"/>
          <w:lang w:val="en-US"/>
        </w:rPr>
      </w:pPr>
    </w:p>
    <w:p w14:paraId="38551597" w14:textId="77777777" w:rsidR="00B80417" w:rsidRPr="000C1287" w:rsidRDefault="00B80417" w:rsidP="00DA403F">
      <w:pPr>
        <w:rPr>
          <w:rFonts w:ascii="Arial" w:hAnsi="Arial"/>
          <w:sz w:val="22"/>
          <w:szCs w:val="22"/>
          <w:lang w:val="en-US"/>
        </w:rPr>
      </w:pPr>
      <w:r w:rsidRPr="000C1287">
        <w:rPr>
          <w:rFonts w:ascii="Arial" w:hAnsi="Arial"/>
          <w:sz w:val="22"/>
          <w:szCs w:val="22"/>
          <w:lang w:val="en-US"/>
        </w:rPr>
        <w:t>4.</w:t>
      </w:r>
      <w:r w:rsidRPr="000C1287">
        <w:rPr>
          <w:rFonts w:ascii="Arial" w:hAnsi="Arial"/>
          <w:sz w:val="22"/>
          <w:szCs w:val="22"/>
          <w:lang w:val="en-US"/>
        </w:rPr>
        <w:tab/>
      </w:r>
      <w:r w:rsidRPr="000C1287">
        <w:rPr>
          <w:rFonts w:ascii="Arial" w:hAnsi="Arial"/>
          <w:b/>
          <w:sz w:val="22"/>
          <w:szCs w:val="22"/>
          <w:u w:val="single"/>
          <w:lang w:val="en-US"/>
        </w:rPr>
        <w:t>PRESIDENT’S REPORT</w:t>
      </w:r>
    </w:p>
    <w:p w14:paraId="332A194C" w14:textId="09B757D9" w:rsidR="00E90A86" w:rsidRPr="000C1287" w:rsidRDefault="00D72ED5" w:rsidP="006E1717">
      <w:pPr>
        <w:spacing w:after="160"/>
        <w:ind w:left="720" w:hanging="720"/>
        <w:rPr>
          <w:rFonts w:ascii="Arial" w:hAnsi="Arial"/>
          <w:sz w:val="22"/>
          <w:szCs w:val="22"/>
          <w:lang w:val="en-US"/>
        </w:rPr>
      </w:pPr>
      <w:r w:rsidRPr="000C1287">
        <w:rPr>
          <w:rFonts w:ascii="Arial" w:hAnsi="Arial"/>
          <w:sz w:val="22"/>
          <w:szCs w:val="22"/>
          <w:lang w:val="en-US"/>
        </w:rPr>
        <w:tab/>
        <w:t>The President</w:t>
      </w:r>
      <w:r w:rsidR="006404F4" w:rsidRPr="000C1287">
        <w:rPr>
          <w:rFonts w:ascii="Arial" w:hAnsi="Arial"/>
          <w:sz w:val="22"/>
          <w:szCs w:val="22"/>
          <w:lang w:val="en-US"/>
        </w:rPr>
        <w:t>’s</w:t>
      </w:r>
      <w:r w:rsidRPr="000C1287">
        <w:rPr>
          <w:rFonts w:ascii="Arial" w:hAnsi="Arial"/>
          <w:sz w:val="22"/>
          <w:szCs w:val="22"/>
          <w:lang w:val="en-US"/>
        </w:rPr>
        <w:t xml:space="preserve"> reflection/report on the activit</w:t>
      </w:r>
      <w:r w:rsidR="00B355CF" w:rsidRPr="000C1287">
        <w:rPr>
          <w:rFonts w:ascii="Arial" w:hAnsi="Arial"/>
          <w:sz w:val="22"/>
          <w:szCs w:val="22"/>
          <w:lang w:val="en-US"/>
        </w:rPr>
        <w:t>ies of the Association for 20</w:t>
      </w:r>
      <w:r w:rsidR="001F1EC6" w:rsidRPr="000C1287">
        <w:rPr>
          <w:rFonts w:ascii="Arial" w:hAnsi="Arial"/>
          <w:sz w:val="22"/>
          <w:szCs w:val="22"/>
          <w:lang w:val="en-US"/>
        </w:rPr>
        <w:t>20</w:t>
      </w:r>
      <w:r w:rsidR="00134615" w:rsidRPr="000C1287">
        <w:rPr>
          <w:rFonts w:ascii="Arial" w:hAnsi="Arial"/>
          <w:sz w:val="22"/>
          <w:szCs w:val="22"/>
          <w:lang w:val="en-US"/>
        </w:rPr>
        <w:t>,</w:t>
      </w:r>
      <w:r w:rsidR="00B355CF" w:rsidRPr="000C1287">
        <w:rPr>
          <w:rFonts w:ascii="Arial" w:hAnsi="Arial"/>
          <w:sz w:val="22"/>
          <w:szCs w:val="22"/>
          <w:lang w:val="en-US"/>
        </w:rPr>
        <w:t xml:space="preserve"> </w:t>
      </w:r>
      <w:r w:rsidR="00134615" w:rsidRPr="000C1287">
        <w:rPr>
          <w:rFonts w:ascii="Arial" w:hAnsi="Arial"/>
          <w:sz w:val="22"/>
          <w:szCs w:val="22"/>
          <w:lang w:val="en-US"/>
        </w:rPr>
        <w:t>as circulated, was taken as read.</w:t>
      </w:r>
      <w:r w:rsidR="00E90A86" w:rsidRPr="000C1287">
        <w:rPr>
          <w:rFonts w:ascii="Arial" w:hAnsi="Arial"/>
          <w:sz w:val="22"/>
          <w:szCs w:val="22"/>
          <w:lang w:val="en-US"/>
        </w:rPr>
        <w:t xml:space="preserve">  </w:t>
      </w:r>
      <w:r w:rsidR="00E57D30" w:rsidRPr="000C1287">
        <w:rPr>
          <w:rFonts w:ascii="Arial" w:hAnsi="Arial"/>
          <w:sz w:val="22"/>
          <w:szCs w:val="22"/>
          <w:lang w:val="en-US"/>
        </w:rPr>
        <w:t>The</w:t>
      </w:r>
      <w:r w:rsidR="00945E25" w:rsidRPr="000C1287">
        <w:rPr>
          <w:rFonts w:ascii="Arial" w:hAnsi="Arial"/>
          <w:sz w:val="22"/>
          <w:szCs w:val="22"/>
          <w:lang w:val="en-US"/>
        </w:rPr>
        <w:t xml:space="preserve"> President read his report.</w:t>
      </w:r>
    </w:p>
    <w:p w14:paraId="73577921" w14:textId="741EDB6E" w:rsidR="00FA0AB3" w:rsidRPr="0057729F" w:rsidRDefault="00FA0AB3" w:rsidP="00FA0AB3">
      <w:pPr>
        <w:ind w:left="720" w:hanging="720"/>
        <w:rPr>
          <w:rFonts w:ascii="Arial" w:hAnsi="Arial"/>
          <w:sz w:val="22"/>
          <w:szCs w:val="22"/>
          <w:lang w:val="en-US"/>
        </w:rPr>
      </w:pPr>
      <w:r w:rsidRPr="000C1287">
        <w:rPr>
          <w:rFonts w:ascii="Arial" w:hAnsi="Arial"/>
          <w:sz w:val="22"/>
          <w:szCs w:val="22"/>
          <w:lang w:val="en-US"/>
        </w:rPr>
        <w:tab/>
      </w:r>
      <w:r w:rsidR="00DD6740" w:rsidRPr="0057729F">
        <w:rPr>
          <w:rFonts w:ascii="Arial" w:hAnsi="Arial"/>
          <w:sz w:val="22"/>
          <w:szCs w:val="22"/>
          <w:lang w:val="en-US"/>
        </w:rPr>
        <w:t xml:space="preserve">Motion that </w:t>
      </w:r>
      <w:r w:rsidRPr="0057729F">
        <w:rPr>
          <w:rFonts w:ascii="Arial" w:hAnsi="Arial"/>
          <w:sz w:val="22"/>
          <w:szCs w:val="22"/>
          <w:lang w:val="en-US"/>
        </w:rPr>
        <w:t>t</w:t>
      </w:r>
      <w:r w:rsidR="005A0396" w:rsidRPr="0057729F">
        <w:rPr>
          <w:rFonts w:ascii="Arial" w:hAnsi="Arial"/>
          <w:sz w:val="22"/>
          <w:szCs w:val="22"/>
          <w:lang w:val="en-US"/>
        </w:rPr>
        <w:t>he</w:t>
      </w:r>
      <w:r w:rsidRPr="0057729F">
        <w:rPr>
          <w:rFonts w:ascii="Arial" w:hAnsi="Arial"/>
          <w:sz w:val="22"/>
          <w:szCs w:val="22"/>
          <w:lang w:val="en-US"/>
        </w:rPr>
        <w:t xml:space="preserve"> </w:t>
      </w:r>
      <w:r w:rsidR="009F2ACA" w:rsidRPr="0057729F">
        <w:rPr>
          <w:rFonts w:ascii="Arial" w:hAnsi="Arial"/>
          <w:sz w:val="22"/>
          <w:szCs w:val="22"/>
          <w:lang w:val="en-US"/>
        </w:rPr>
        <w:t>Stormwater Queensland</w:t>
      </w:r>
      <w:r w:rsidRPr="0057729F">
        <w:rPr>
          <w:rFonts w:ascii="Arial" w:hAnsi="Arial"/>
          <w:sz w:val="22"/>
          <w:szCs w:val="22"/>
          <w:lang w:val="en-US"/>
        </w:rPr>
        <w:t xml:space="preserve"> President’s Report for 20</w:t>
      </w:r>
      <w:r w:rsidR="001F1EC6" w:rsidRPr="0057729F">
        <w:rPr>
          <w:rFonts w:ascii="Arial" w:hAnsi="Arial"/>
          <w:sz w:val="22"/>
          <w:szCs w:val="22"/>
          <w:lang w:val="en-US"/>
        </w:rPr>
        <w:t>20</w:t>
      </w:r>
      <w:r w:rsidRPr="0057729F">
        <w:rPr>
          <w:rFonts w:ascii="Arial" w:hAnsi="Arial"/>
          <w:sz w:val="22"/>
          <w:szCs w:val="22"/>
          <w:lang w:val="en-US"/>
        </w:rPr>
        <w:t xml:space="preserve"> be</w:t>
      </w:r>
      <w:r w:rsidR="00134615" w:rsidRPr="0057729F">
        <w:rPr>
          <w:rFonts w:ascii="Arial" w:hAnsi="Arial"/>
          <w:sz w:val="22"/>
          <w:szCs w:val="22"/>
          <w:lang w:val="en-US"/>
        </w:rPr>
        <w:t xml:space="preserve"> received and</w:t>
      </w:r>
      <w:r w:rsidRPr="0057729F">
        <w:rPr>
          <w:rFonts w:ascii="Arial" w:hAnsi="Arial"/>
          <w:sz w:val="22"/>
          <w:szCs w:val="22"/>
          <w:lang w:val="en-US"/>
        </w:rPr>
        <w:t xml:space="preserve"> accepted.</w:t>
      </w:r>
    </w:p>
    <w:p w14:paraId="7DCECFA9" w14:textId="7089CDD0" w:rsidR="00FA0AB3" w:rsidRPr="000C1287" w:rsidRDefault="00FA0AB3" w:rsidP="007163CD">
      <w:pPr>
        <w:ind w:left="720" w:hanging="720"/>
        <w:jc w:val="right"/>
        <w:rPr>
          <w:rFonts w:ascii="Arial" w:hAnsi="Arial"/>
          <w:sz w:val="22"/>
          <w:szCs w:val="22"/>
          <w:lang w:val="en-US"/>
        </w:rPr>
      </w:pPr>
      <w:r w:rsidRPr="0057729F">
        <w:rPr>
          <w:rFonts w:ascii="Arial" w:hAnsi="Arial"/>
          <w:sz w:val="22"/>
          <w:szCs w:val="22"/>
          <w:lang w:val="en-US"/>
        </w:rPr>
        <w:t>Moved</w:t>
      </w:r>
      <w:r w:rsidR="00E57D30" w:rsidRPr="0057729F">
        <w:rPr>
          <w:rFonts w:ascii="Arial" w:hAnsi="Arial"/>
          <w:sz w:val="22"/>
          <w:szCs w:val="22"/>
          <w:lang w:val="en-US"/>
        </w:rPr>
        <w:t xml:space="preserve"> </w:t>
      </w:r>
      <w:r w:rsidR="0057729F" w:rsidRPr="0057729F">
        <w:rPr>
          <w:rFonts w:ascii="Arial" w:hAnsi="Arial"/>
          <w:sz w:val="22"/>
          <w:szCs w:val="22"/>
          <w:lang w:val="en-US"/>
        </w:rPr>
        <w:t>P</w:t>
      </w:r>
      <w:r w:rsidR="006A4840" w:rsidRPr="0057729F">
        <w:rPr>
          <w:rFonts w:ascii="Arial" w:hAnsi="Arial"/>
          <w:sz w:val="22"/>
          <w:szCs w:val="22"/>
          <w:lang w:val="en-US"/>
        </w:rPr>
        <w:t xml:space="preserve"> </w:t>
      </w:r>
      <w:r w:rsidR="0057729F" w:rsidRPr="0057729F">
        <w:rPr>
          <w:rFonts w:ascii="Arial" w:hAnsi="Arial"/>
          <w:sz w:val="22"/>
          <w:szCs w:val="22"/>
          <w:lang w:val="en-US"/>
        </w:rPr>
        <w:t>Worth</w:t>
      </w:r>
      <w:r w:rsidRPr="0057729F">
        <w:rPr>
          <w:rFonts w:ascii="Arial" w:hAnsi="Arial"/>
          <w:sz w:val="22"/>
          <w:szCs w:val="22"/>
          <w:lang w:val="en-US"/>
        </w:rPr>
        <w:t>, seconded</w:t>
      </w:r>
      <w:r w:rsidR="00E57D30" w:rsidRPr="0057729F">
        <w:rPr>
          <w:rFonts w:ascii="Arial" w:hAnsi="Arial"/>
          <w:sz w:val="22"/>
          <w:szCs w:val="22"/>
          <w:lang w:val="en-US"/>
        </w:rPr>
        <w:t xml:space="preserve"> </w:t>
      </w:r>
      <w:r w:rsidR="006A4840" w:rsidRPr="0057729F">
        <w:rPr>
          <w:rFonts w:ascii="Arial" w:hAnsi="Arial"/>
          <w:sz w:val="22"/>
          <w:szCs w:val="22"/>
          <w:lang w:val="en-US"/>
        </w:rPr>
        <w:t>D Simpson</w:t>
      </w:r>
      <w:r w:rsidRPr="0057729F">
        <w:rPr>
          <w:rFonts w:ascii="Arial" w:hAnsi="Arial"/>
          <w:sz w:val="22"/>
          <w:szCs w:val="22"/>
          <w:lang w:val="en-US"/>
        </w:rPr>
        <w:t>. Carried.</w:t>
      </w:r>
      <w:r w:rsidRPr="000C1287">
        <w:rPr>
          <w:rFonts w:ascii="Arial" w:hAnsi="Arial"/>
          <w:sz w:val="22"/>
          <w:szCs w:val="22"/>
          <w:lang w:val="en-US"/>
        </w:rPr>
        <w:t xml:space="preserve"> </w:t>
      </w:r>
    </w:p>
    <w:p w14:paraId="02017D29" w14:textId="77777777" w:rsidR="00B80417" w:rsidRPr="000C1287" w:rsidRDefault="00B80417" w:rsidP="000D6524">
      <w:pPr>
        <w:ind w:left="720"/>
        <w:rPr>
          <w:rFonts w:ascii="Arial" w:hAnsi="Arial"/>
          <w:sz w:val="22"/>
          <w:szCs w:val="22"/>
          <w:lang w:val="en-US"/>
        </w:rPr>
      </w:pPr>
    </w:p>
    <w:p w14:paraId="0E2B3DA1" w14:textId="6B6279F4" w:rsidR="00B80417" w:rsidRPr="000C1287" w:rsidRDefault="00B80417" w:rsidP="00B80417">
      <w:pPr>
        <w:ind w:left="720" w:hanging="720"/>
        <w:rPr>
          <w:rFonts w:ascii="Arial" w:hAnsi="Arial"/>
          <w:sz w:val="22"/>
          <w:szCs w:val="22"/>
          <w:lang w:val="en-US"/>
        </w:rPr>
      </w:pPr>
      <w:r w:rsidRPr="000C1287">
        <w:rPr>
          <w:rFonts w:ascii="Arial" w:hAnsi="Arial"/>
          <w:sz w:val="22"/>
          <w:szCs w:val="22"/>
          <w:lang w:val="en-US"/>
        </w:rPr>
        <w:t>5.</w:t>
      </w:r>
      <w:r w:rsidRPr="000C1287">
        <w:rPr>
          <w:rFonts w:ascii="Arial" w:hAnsi="Arial"/>
          <w:sz w:val="22"/>
          <w:szCs w:val="22"/>
          <w:lang w:val="en-US"/>
        </w:rPr>
        <w:tab/>
      </w:r>
      <w:r w:rsidRPr="000C1287">
        <w:rPr>
          <w:rFonts w:ascii="Arial" w:hAnsi="Arial"/>
          <w:b/>
          <w:sz w:val="22"/>
          <w:szCs w:val="22"/>
          <w:u w:val="single"/>
          <w:lang w:val="en-US"/>
        </w:rPr>
        <w:t>PRESENTATION OF 20</w:t>
      </w:r>
      <w:r w:rsidR="005E3078">
        <w:rPr>
          <w:rFonts w:ascii="Arial" w:hAnsi="Arial"/>
          <w:b/>
          <w:sz w:val="22"/>
          <w:szCs w:val="22"/>
          <w:u w:val="single"/>
          <w:lang w:val="en-US"/>
        </w:rPr>
        <w:t>20</w:t>
      </w:r>
      <w:r w:rsidRPr="000C1287">
        <w:rPr>
          <w:rFonts w:ascii="Arial" w:hAnsi="Arial"/>
          <w:b/>
          <w:sz w:val="22"/>
          <w:szCs w:val="22"/>
          <w:u w:val="single"/>
          <w:lang w:val="en-US"/>
        </w:rPr>
        <w:t>-20</w:t>
      </w:r>
      <w:r w:rsidR="001F1EC6" w:rsidRPr="000C1287">
        <w:rPr>
          <w:rFonts w:ascii="Arial" w:hAnsi="Arial"/>
          <w:b/>
          <w:sz w:val="22"/>
          <w:szCs w:val="22"/>
          <w:u w:val="single"/>
          <w:lang w:val="en-US"/>
        </w:rPr>
        <w:t>2</w:t>
      </w:r>
      <w:r w:rsidR="005E3078">
        <w:rPr>
          <w:rFonts w:ascii="Arial" w:hAnsi="Arial"/>
          <w:b/>
          <w:sz w:val="22"/>
          <w:szCs w:val="22"/>
          <w:u w:val="single"/>
          <w:lang w:val="en-US"/>
        </w:rPr>
        <w:t>1</w:t>
      </w:r>
      <w:r w:rsidR="00C52910" w:rsidRPr="000C1287">
        <w:rPr>
          <w:rFonts w:ascii="Arial" w:hAnsi="Arial"/>
          <w:b/>
          <w:sz w:val="22"/>
          <w:szCs w:val="22"/>
          <w:u w:val="single"/>
          <w:lang w:val="en-US"/>
        </w:rPr>
        <w:t xml:space="preserve"> </w:t>
      </w:r>
      <w:r w:rsidR="00F21FAE">
        <w:rPr>
          <w:rFonts w:ascii="Arial" w:hAnsi="Arial"/>
          <w:b/>
          <w:sz w:val="22"/>
          <w:szCs w:val="22"/>
          <w:u w:val="single"/>
          <w:lang w:val="en-US"/>
        </w:rPr>
        <w:t xml:space="preserve">AUDITED </w:t>
      </w:r>
      <w:r w:rsidR="00C52910" w:rsidRPr="000C1287">
        <w:rPr>
          <w:rFonts w:ascii="Arial" w:hAnsi="Arial"/>
          <w:b/>
          <w:sz w:val="22"/>
          <w:szCs w:val="22"/>
          <w:u w:val="single"/>
          <w:lang w:val="en-US"/>
        </w:rPr>
        <w:t>FINANCIAL S</w:t>
      </w:r>
      <w:r w:rsidR="00F21FAE">
        <w:rPr>
          <w:rFonts w:ascii="Arial" w:hAnsi="Arial"/>
          <w:b/>
          <w:sz w:val="22"/>
          <w:szCs w:val="22"/>
          <w:u w:val="single"/>
          <w:lang w:val="en-US"/>
        </w:rPr>
        <w:t>TATEMENTS</w:t>
      </w:r>
    </w:p>
    <w:p w14:paraId="3A6E3AB0" w14:textId="537D6DD1" w:rsidR="00491861" w:rsidRDefault="00FA0AB3" w:rsidP="006E1717">
      <w:pPr>
        <w:spacing w:after="160"/>
        <w:ind w:left="720" w:hanging="720"/>
        <w:rPr>
          <w:rFonts w:ascii="Arial" w:hAnsi="Arial"/>
          <w:sz w:val="22"/>
          <w:szCs w:val="22"/>
        </w:rPr>
      </w:pPr>
      <w:r w:rsidRPr="000C1287">
        <w:rPr>
          <w:rFonts w:ascii="Arial" w:hAnsi="Arial"/>
          <w:sz w:val="22"/>
          <w:szCs w:val="22"/>
          <w:lang w:val="en-GB"/>
        </w:rPr>
        <w:tab/>
      </w:r>
      <w:r w:rsidR="00C52910" w:rsidRPr="000C1287">
        <w:rPr>
          <w:rFonts w:ascii="Arial" w:hAnsi="Arial"/>
          <w:sz w:val="22"/>
          <w:szCs w:val="22"/>
        </w:rPr>
        <w:t>The Treasurer</w:t>
      </w:r>
      <w:r w:rsidR="00D02B8A">
        <w:rPr>
          <w:rFonts w:ascii="Arial" w:hAnsi="Arial"/>
          <w:sz w:val="22"/>
          <w:szCs w:val="22"/>
        </w:rPr>
        <w:t xml:space="preserve">, Charles Coathup shared his screen showing the </w:t>
      </w:r>
      <w:r w:rsidR="00491861">
        <w:rPr>
          <w:rFonts w:ascii="Arial" w:hAnsi="Arial"/>
          <w:sz w:val="22"/>
          <w:szCs w:val="22"/>
        </w:rPr>
        <w:t xml:space="preserve">audited </w:t>
      </w:r>
      <w:r w:rsidR="00D02B8A">
        <w:rPr>
          <w:rFonts w:ascii="Arial" w:hAnsi="Arial"/>
          <w:sz w:val="22"/>
          <w:szCs w:val="22"/>
        </w:rPr>
        <w:t>financial report starting with the Profit and Loss Statement.</w:t>
      </w:r>
      <w:r w:rsidR="00491861">
        <w:rPr>
          <w:rFonts w:ascii="Arial" w:hAnsi="Arial"/>
          <w:sz w:val="22"/>
          <w:szCs w:val="22"/>
        </w:rPr>
        <w:t xml:space="preserve"> There has been a decrease in income of about $20 000 to $31 458, due to Covid and the way we have had to restructure </w:t>
      </w:r>
      <w:r w:rsidR="003C5C91">
        <w:rPr>
          <w:rFonts w:ascii="Arial" w:hAnsi="Arial"/>
          <w:sz w:val="22"/>
          <w:szCs w:val="22"/>
        </w:rPr>
        <w:t>how</w:t>
      </w:r>
      <w:r w:rsidR="00491861">
        <w:rPr>
          <w:rFonts w:ascii="Arial" w:hAnsi="Arial"/>
          <w:sz w:val="22"/>
          <w:szCs w:val="22"/>
        </w:rPr>
        <w:t xml:space="preserve"> we deliver events and workshops. Membership revenue has decreased by up to $5000. Our </w:t>
      </w:r>
      <w:r w:rsidR="0081026E">
        <w:rPr>
          <w:rFonts w:ascii="Arial" w:hAnsi="Arial"/>
          <w:sz w:val="22"/>
          <w:szCs w:val="22"/>
        </w:rPr>
        <w:t xml:space="preserve">standard </w:t>
      </w:r>
      <w:r w:rsidR="00491861">
        <w:rPr>
          <w:rFonts w:ascii="Arial" w:hAnsi="Arial"/>
          <w:sz w:val="22"/>
          <w:szCs w:val="22"/>
        </w:rPr>
        <w:t xml:space="preserve">expenses </w:t>
      </w:r>
      <w:r w:rsidR="003C5C91">
        <w:rPr>
          <w:rFonts w:ascii="Arial" w:hAnsi="Arial"/>
          <w:sz w:val="22"/>
          <w:szCs w:val="22"/>
        </w:rPr>
        <w:t>were $66 832 which is not much of a change. There was a one-off cost of $5088 for mediation with Stormwater Australia. There was a net loss of $35 374 for the year.</w:t>
      </w:r>
    </w:p>
    <w:p w14:paraId="0059EB42" w14:textId="084E671D" w:rsidR="005918F9" w:rsidRDefault="005918F9" w:rsidP="006E1717">
      <w:pPr>
        <w:spacing w:after="160"/>
        <w:ind w:left="720"/>
        <w:rPr>
          <w:rFonts w:ascii="Arial" w:hAnsi="Arial"/>
          <w:sz w:val="22"/>
          <w:szCs w:val="22"/>
        </w:rPr>
      </w:pPr>
      <w:r>
        <w:rPr>
          <w:rFonts w:ascii="Arial" w:hAnsi="Arial"/>
          <w:sz w:val="22"/>
          <w:szCs w:val="22"/>
        </w:rPr>
        <w:lastRenderedPageBreak/>
        <w:t xml:space="preserve">Going forward there will be </w:t>
      </w:r>
      <w:r w:rsidR="00902D74">
        <w:rPr>
          <w:rFonts w:ascii="Arial" w:hAnsi="Arial"/>
          <w:sz w:val="22"/>
          <w:szCs w:val="22"/>
        </w:rPr>
        <w:t xml:space="preserve">a significant </w:t>
      </w:r>
      <w:r>
        <w:rPr>
          <w:rFonts w:ascii="Arial" w:hAnsi="Arial"/>
          <w:sz w:val="22"/>
          <w:szCs w:val="22"/>
        </w:rPr>
        <w:t xml:space="preserve">cost saving due to work being undertaken </w:t>
      </w:r>
      <w:r w:rsidR="004953D2">
        <w:rPr>
          <w:rFonts w:ascii="Arial" w:hAnsi="Arial"/>
          <w:sz w:val="22"/>
          <w:szCs w:val="22"/>
        </w:rPr>
        <w:t xml:space="preserve">inhouse </w:t>
      </w:r>
      <w:r>
        <w:rPr>
          <w:rFonts w:ascii="Arial" w:hAnsi="Arial"/>
          <w:sz w:val="22"/>
          <w:szCs w:val="22"/>
        </w:rPr>
        <w:t xml:space="preserve">by the secretary, David Simpson with the </w:t>
      </w:r>
      <w:r w:rsidR="00902D74">
        <w:rPr>
          <w:rFonts w:ascii="Arial" w:hAnsi="Arial"/>
          <w:sz w:val="22"/>
          <w:szCs w:val="22"/>
        </w:rPr>
        <w:t xml:space="preserve">secretariat </w:t>
      </w:r>
      <w:r>
        <w:rPr>
          <w:rFonts w:ascii="Arial" w:hAnsi="Arial"/>
          <w:sz w:val="22"/>
          <w:szCs w:val="22"/>
        </w:rPr>
        <w:t>admin</w:t>
      </w:r>
      <w:r w:rsidR="00902D74">
        <w:rPr>
          <w:rFonts w:ascii="Arial" w:hAnsi="Arial"/>
          <w:sz w:val="22"/>
          <w:szCs w:val="22"/>
        </w:rPr>
        <w:t>istration</w:t>
      </w:r>
      <w:r>
        <w:rPr>
          <w:rFonts w:ascii="Arial" w:hAnsi="Arial"/>
          <w:sz w:val="22"/>
          <w:szCs w:val="22"/>
        </w:rPr>
        <w:t xml:space="preserve"> duties.</w:t>
      </w:r>
      <w:r w:rsidR="00412CD1">
        <w:rPr>
          <w:rFonts w:ascii="Arial" w:hAnsi="Arial"/>
          <w:sz w:val="22"/>
          <w:szCs w:val="22"/>
        </w:rPr>
        <w:t xml:space="preserve"> We are now looking at an annual budget of around $5000 </w:t>
      </w:r>
      <w:r w:rsidR="004E3766">
        <w:rPr>
          <w:rFonts w:ascii="Arial" w:hAnsi="Arial"/>
          <w:sz w:val="22"/>
          <w:szCs w:val="22"/>
        </w:rPr>
        <w:t>for bookkeeping,</w:t>
      </w:r>
      <w:r w:rsidR="004953D2">
        <w:rPr>
          <w:rFonts w:ascii="Arial" w:hAnsi="Arial"/>
          <w:sz w:val="22"/>
          <w:szCs w:val="22"/>
        </w:rPr>
        <w:t xml:space="preserve"> </w:t>
      </w:r>
      <w:r w:rsidR="0081026E">
        <w:rPr>
          <w:rFonts w:ascii="Arial" w:hAnsi="Arial"/>
          <w:sz w:val="22"/>
          <w:szCs w:val="22"/>
        </w:rPr>
        <w:t>secretariat,</w:t>
      </w:r>
      <w:r w:rsidR="004953D2">
        <w:rPr>
          <w:rFonts w:ascii="Arial" w:hAnsi="Arial"/>
          <w:sz w:val="22"/>
          <w:szCs w:val="22"/>
        </w:rPr>
        <w:t xml:space="preserve"> and </w:t>
      </w:r>
      <w:r w:rsidR="00793A64">
        <w:rPr>
          <w:rFonts w:ascii="Arial" w:hAnsi="Arial"/>
          <w:sz w:val="22"/>
          <w:szCs w:val="22"/>
        </w:rPr>
        <w:t>admin costs.</w:t>
      </w:r>
    </w:p>
    <w:p w14:paraId="0E248C5B" w14:textId="5F867E8E" w:rsidR="003C5C91" w:rsidRDefault="004953D2" w:rsidP="006E1717">
      <w:pPr>
        <w:spacing w:after="160"/>
        <w:ind w:left="720"/>
        <w:rPr>
          <w:rFonts w:ascii="Arial" w:hAnsi="Arial"/>
          <w:sz w:val="22"/>
          <w:szCs w:val="22"/>
        </w:rPr>
      </w:pPr>
      <w:r>
        <w:rPr>
          <w:rFonts w:ascii="Arial" w:hAnsi="Arial"/>
          <w:sz w:val="22"/>
          <w:szCs w:val="22"/>
        </w:rPr>
        <w:t>Also</w:t>
      </w:r>
      <w:r w:rsidR="0081026E">
        <w:rPr>
          <w:rFonts w:ascii="Arial" w:hAnsi="Arial"/>
          <w:sz w:val="22"/>
          <w:szCs w:val="22"/>
        </w:rPr>
        <w:t>,</w:t>
      </w:r>
      <w:r>
        <w:rPr>
          <w:rFonts w:ascii="Arial" w:hAnsi="Arial"/>
          <w:sz w:val="22"/>
          <w:szCs w:val="22"/>
        </w:rPr>
        <w:t xml:space="preserve"> thanks to Brad Dalrymple for undertaking the event management with webinars online</w:t>
      </w:r>
      <w:r w:rsidR="00793A64">
        <w:rPr>
          <w:rFonts w:ascii="Arial" w:hAnsi="Arial"/>
          <w:sz w:val="22"/>
          <w:szCs w:val="22"/>
        </w:rPr>
        <w:t xml:space="preserve">, keeping </w:t>
      </w:r>
      <w:r w:rsidR="0081026E">
        <w:rPr>
          <w:rFonts w:ascii="Arial" w:hAnsi="Arial"/>
          <w:sz w:val="22"/>
          <w:szCs w:val="22"/>
        </w:rPr>
        <w:t xml:space="preserve">e event management costs to a reduced </w:t>
      </w:r>
      <w:r w:rsidR="00DC3C0C">
        <w:rPr>
          <w:rFonts w:ascii="Arial" w:hAnsi="Arial"/>
          <w:sz w:val="22"/>
          <w:szCs w:val="22"/>
        </w:rPr>
        <w:t>level.</w:t>
      </w:r>
    </w:p>
    <w:p w14:paraId="5C647B59" w14:textId="45B205B2" w:rsidR="00793A64" w:rsidRDefault="00793A64" w:rsidP="00B823FA">
      <w:pPr>
        <w:spacing w:after="160"/>
        <w:ind w:left="720"/>
        <w:rPr>
          <w:rFonts w:ascii="Arial" w:hAnsi="Arial"/>
          <w:sz w:val="22"/>
          <w:szCs w:val="22"/>
        </w:rPr>
      </w:pPr>
      <w:r>
        <w:rPr>
          <w:rFonts w:ascii="Arial" w:hAnsi="Arial"/>
          <w:sz w:val="22"/>
          <w:szCs w:val="22"/>
        </w:rPr>
        <w:t>The treasurer shared his screen showing the budget</w:t>
      </w:r>
      <w:r w:rsidR="00D6593D">
        <w:rPr>
          <w:rFonts w:ascii="Arial" w:hAnsi="Arial"/>
          <w:sz w:val="22"/>
          <w:szCs w:val="22"/>
        </w:rPr>
        <w:t xml:space="preserve"> for the next year. We are hoping to achieve a $22 000 income from events and </w:t>
      </w:r>
      <w:r w:rsidR="009D59E9">
        <w:rPr>
          <w:rFonts w:ascii="Arial" w:hAnsi="Arial"/>
          <w:sz w:val="22"/>
          <w:szCs w:val="22"/>
        </w:rPr>
        <w:t xml:space="preserve">$26 000 from </w:t>
      </w:r>
      <w:r w:rsidR="00D6593D">
        <w:rPr>
          <w:rFonts w:ascii="Arial" w:hAnsi="Arial"/>
          <w:sz w:val="22"/>
          <w:szCs w:val="22"/>
        </w:rPr>
        <w:t>membership.</w:t>
      </w:r>
      <w:r w:rsidR="00DC3C0C">
        <w:rPr>
          <w:rFonts w:ascii="Arial" w:hAnsi="Arial"/>
          <w:sz w:val="22"/>
          <w:szCs w:val="22"/>
        </w:rPr>
        <w:t xml:space="preserve"> </w:t>
      </w:r>
    </w:p>
    <w:p w14:paraId="38D0D649" w14:textId="7C686489" w:rsidR="00DC3C0C" w:rsidRDefault="00DC3C0C" w:rsidP="00B823FA">
      <w:pPr>
        <w:spacing w:after="160"/>
        <w:ind w:left="720"/>
        <w:rPr>
          <w:rFonts w:ascii="Arial" w:hAnsi="Arial"/>
          <w:sz w:val="22"/>
          <w:szCs w:val="22"/>
        </w:rPr>
      </w:pPr>
      <w:r>
        <w:rPr>
          <w:rFonts w:ascii="Arial" w:hAnsi="Arial"/>
          <w:sz w:val="22"/>
          <w:szCs w:val="22"/>
        </w:rPr>
        <w:t xml:space="preserve">With our overheads now being reduced from </w:t>
      </w:r>
      <w:r w:rsidR="00A3591A">
        <w:rPr>
          <w:rFonts w:ascii="Arial" w:hAnsi="Arial"/>
          <w:sz w:val="22"/>
          <w:szCs w:val="22"/>
        </w:rPr>
        <w:t xml:space="preserve">$65 000 to around $35 000, we should be able to balance our budget. </w:t>
      </w:r>
      <w:r>
        <w:rPr>
          <w:rFonts w:ascii="Arial" w:hAnsi="Arial"/>
          <w:sz w:val="22"/>
          <w:szCs w:val="22"/>
        </w:rPr>
        <w:t xml:space="preserve"> </w:t>
      </w:r>
    </w:p>
    <w:p w14:paraId="45F8D80E" w14:textId="3D535CFF" w:rsidR="009D59E9" w:rsidRDefault="009D59E9" w:rsidP="00B823FA">
      <w:pPr>
        <w:spacing w:after="160"/>
        <w:ind w:left="720"/>
        <w:rPr>
          <w:rFonts w:ascii="Arial" w:hAnsi="Arial"/>
          <w:sz w:val="22"/>
          <w:szCs w:val="22"/>
        </w:rPr>
      </w:pPr>
      <w:r>
        <w:rPr>
          <w:rFonts w:ascii="Arial" w:hAnsi="Arial"/>
          <w:sz w:val="22"/>
          <w:szCs w:val="22"/>
        </w:rPr>
        <w:t xml:space="preserve">The Balance Sheet shows a significant decrease in </w:t>
      </w:r>
      <w:r w:rsidR="00A3591A">
        <w:rPr>
          <w:rFonts w:ascii="Arial" w:hAnsi="Arial"/>
          <w:sz w:val="22"/>
          <w:szCs w:val="22"/>
        </w:rPr>
        <w:t xml:space="preserve">income for the </w:t>
      </w:r>
      <w:proofErr w:type="gramStart"/>
      <w:r w:rsidR="00A3591A">
        <w:rPr>
          <w:rFonts w:ascii="Arial" w:hAnsi="Arial"/>
          <w:sz w:val="22"/>
          <w:szCs w:val="22"/>
        </w:rPr>
        <w:t>year</w:t>
      </w:r>
      <w:proofErr w:type="gramEnd"/>
      <w:r w:rsidR="00A3591A">
        <w:rPr>
          <w:rFonts w:ascii="Arial" w:hAnsi="Arial"/>
          <w:sz w:val="22"/>
          <w:szCs w:val="22"/>
        </w:rPr>
        <w:t xml:space="preserve"> and we now have an </w:t>
      </w:r>
      <w:r w:rsidR="00681B5C">
        <w:rPr>
          <w:rFonts w:ascii="Arial" w:hAnsi="Arial"/>
          <w:sz w:val="22"/>
          <w:szCs w:val="22"/>
        </w:rPr>
        <w:t>equity $</w:t>
      </w:r>
      <w:r w:rsidR="00A3591A">
        <w:rPr>
          <w:rFonts w:ascii="Arial" w:hAnsi="Arial"/>
          <w:sz w:val="22"/>
          <w:szCs w:val="22"/>
        </w:rPr>
        <w:t>57</w:t>
      </w:r>
      <w:r w:rsidR="00681B5C">
        <w:rPr>
          <w:rFonts w:ascii="Arial" w:hAnsi="Arial"/>
          <w:sz w:val="22"/>
          <w:szCs w:val="22"/>
        </w:rPr>
        <w:t xml:space="preserve"> </w:t>
      </w:r>
      <w:r w:rsidR="00A3591A">
        <w:rPr>
          <w:rFonts w:ascii="Arial" w:hAnsi="Arial"/>
          <w:sz w:val="22"/>
          <w:szCs w:val="22"/>
        </w:rPr>
        <w:t>6</w:t>
      </w:r>
      <w:r w:rsidR="00681B5C">
        <w:rPr>
          <w:rFonts w:ascii="Arial" w:hAnsi="Arial"/>
          <w:sz w:val="22"/>
          <w:szCs w:val="22"/>
        </w:rPr>
        <w:t>7</w:t>
      </w:r>
      <w:r w:rsidR="00A3591A">
        <w:rPr>
          <w:rFonts w:ascii="Arial" w:hAnsi="Arial"/>
          <w:sz w:val="22"/>
          <w:szCs w:val="22"/>
        </w:rPr>
        <w:t>6</w:t>
      </w:r>
      <w:r w:rsidR="00681B5C">
        <w:rPr>
          <w:rFonts w:ascii="Arial" w:hAnsi="Arial"/>
          <w:sz w:val="22"/>
          <w:szCs w:val="22"/>
        </w:rPr>
        <w:t>.</w:t>
      </w:r>
      <w:r w:rsidR="0057729F">
        <w:rPr>
          <w:rFonts w:ascii="Arial" w:hAnsi="Arial"/>
          <w:sz w:val="22"/>
          <w:szCs w:val="22"/>
        </w:rPr>
        <w:t xml:space="preserve"> </w:t>
      </w:r>
      <w:r w:rsidR="00A3591A">
        <w:rPr>
          <w:rFonts w:ascii="Arial" w:hAnsi="Arial"/>
          <w:sz w:val="22"/>
          <w:szCs w:val="22"/>
        </w:rPr>
        <w:t xml:space="preserve">There are no liabilities of significant value. </w:t>
      </w:r>
      <w:r w:rsidR="0057729F">
        <w:rPr>
          <w:rFonts w:ascii="Arial" w:hAnsi="Arial"/>
          <w:sz w:val="22"/>
          <w:szCs w:val="22"/>
        </w:rPr>
        <w:t>There are no significant debts.</w:t>
      </w:r>
    </w:p>
    <w:p w14:paraId="219A7627" w14:textId="0674FC55" w:rsidR="00C52910" w:rsidRPr="000C1287" w:rsidRDefault="0057729F" w:rsidP="00B823FA">
      <w:pPr>
        <w:widowControl w:val="0"/>
        <w:ind w:left="720"/>
        <w:rPr>
          <w:rFonts w:ascii="Arial" w:hAnsi="Arial"/>
          <w:snapToGrid w:val="0"/>
          <w:sz w:val="22"/>
          <w:szCs w:val="22"/>
        </w:rPr>
      </w:pPr>
      <w:r>
        <w:rPr>
          <w:rFonts w:ascii="Arial" w:hAnsi="Arial"/>
          <w:snapToGrid w:val="0"/>
          <w:sz w:val="22"/>
          <w:szCs w:val="22"/>
        </w:rPr>
        <w:t>Motion t</w:t>
      </w:r>
      <w:r w:rsidR="00C52910" w:rsidRPr="000C1287">
        <w:rPr>
          <w:rFonts w:ascii="Arial" w:hAnsi="Arial"/>
          <w:snapToGrid w:val="0"/>
          <w:sz w:val="22"/>
          <w:szCs w:val="22"/>
        </w:rPr>
        <w:t>hat Stormwater Queensland’s end of year reports to 30 June 202</w:t>
      </w:r>
      <w:r w:rsidR="00F710A3">
        <w:rPr>
          <w:rFonts w:ascii="Arial" w:hAnsi="Arial"/>
          <w:snapToGrid w:val="0"/>
          <w:sz w:val="22"/>
          <w:szCs w:val="22"/>
        </w:rPr>
        <w:t>1</w:t>
      </w:r>
      <w:r w:rsidR="00C52910" w:rsidRPr="000C1287">
        <w:rPr>
          <w:rFonts w:ascii="Arial" w:hAnsi="Arial"/>
          <w:snapToGrid w:val="0"/>
          <w:sz w:val="22"/>
          <w:szCs w:val="22"/>
        </w:rPr>
        <w:t xml:space="preserve"> be received and accepted</w:t>
      </w:r>
      <w:r w:rsidR="00F710A3">
        <w:rPr>
          <w:rFonts w:ascii="Arial" w:hAnsi="Arial"/>
          <w:snapToGrid w:val="0"/>
          <w:sz w:val="22"/>
          <w:szCs w:val="22"/>
        </w:rPr>
        <w:t>.</w:t>
      </w:r>
    </w:p>
    <w:p w14:paraId="4F58D251" w14:textId="2DC7221A" w:rsidR="00FA0AB3" w:rsidRDefault="00FA0AB3" w:rsidP="00FA0AB3">
      <w:pPr>
        <w:ind w:left="720" w:hanging="720"/>
        <w:jc w:val="right"/>
        <w:rPr>
          <w:rFonts w:ascii="Arial" w:hAnsi="Arial"/>
          <w:sz w:val="22"/>
          <w:szCs w:val="22"/>
          <w:lang w:val="en-US"/>
        </w:rPr>
      </w:pPr>
      <w:r w:rsidRPr="000C1287">
        <w:rPr>
          <w:rFonts w:ascii="Arial" w:hAnsi="Arial"/>
          <w:sz w:val="22"/>
          <w:szCs w:val="22"/>
          <w:lang w:val="en-US"/>
        </w:rPr>
        <w:t>Moved</w:t>
      </w:r>
      <w:r w:rsidR="00A6422E" w:rsidRPr="000C1287">
        <w:rPr>
          <w:rFonts w:ascii="Arial" w:hAnsi="Arial"/>
          <w:sz w:val="22"/>
          <w:szCs w:val="22"/>
          <w:lang w:val="en-US"/>
        </w:rPr>
        <w:t xml:space="preserve"> C Coathup</w:t>
      </w:r>
      <w:r w:rsidRPr="000C1287">
        <w:rPr>
          <w:rFonts w:ascii="Arial" w:hAnsi="Arial"/>
          <w:sz w:val="22"/>
          <w:szCs w:val="22"/>
          <w:lang w:val="en-US"/>
        </w:rPr>
        <w:t>, seconded</w:t>
      </w:r>
      <w:r w:rsidR="00A6422E" w:rsidRPr="000C1287">
        <w:rPr>
          <w:rFonts w:ascii="Arial" w:hAnsi="Arial"/>
          <w:sz w:val="22"/>
          <w:szCs w:val="22"/>
          <w:lang w:val="en-US"/>
        </w:rPr>
        <w:t xml:space="preserve"> </w:t>
      </w:r>
      <w:r w:rsidR="0057729F">
        <w:rPr>
          <w:rFonts w:ascii="Arial" w:hAnsi="Arial"/>
          <w:sz w:val="22"/>
          <w:szCs w:val="22"/>
          <w:lang w:val="en-US"/>
        </w:rPr>
        <w:t>K</w:t>
      </w:r>
      <w:r w:rsidR="006E2D0F" w:rsidRPr="000C1287">
        <w:rPr>
          <w:rFonts w:ascii="Arial" w:hAnsi="Arial"/>
          <w:sz w:val="22"/>
          <w:szCs w:val="22"/>
          <w:lang w:val="en-US"/>
        </w:rPr>
        <w:t xml:space="preserve"> </w:t>
      </w:r>
      <w:r w:rsidR="0057729F">
        <w:rPr>
          <w:rFonts w:ascii="Arial" w:hAnsi="Arial"/>
          <w:sz w:val="22"/>
          <w:szCs w:val="22"/>
          <w:lang w:val="en-US"/>
        </w:rPr>
        <w:t>Fletcher</w:t>
      </w:r>
      <w:r w:rsidRPr="000C1287">
        <w:rPr>
          <w:rFonts w:ascii="Arial" w:hAnsi="Arial"/>
          <w:sz w:val="22"/>
          <w:szCs w:val="22"/>
          <w:lang w:val="en-US"/>
        </w:rPr>
        <w:t>. Carried.</w:t>
      </w:r>
    </w:p>
    <w:p w14:paraId="02BF50E3" w14:textId="77777777" w:rsidR="000D6524" w:rsidRDefault="000D6524" w:rsidP="000D6524">
      <w:pPr>
        <w:ind w:left="1440" w:hanging="720"/>
        <w:rPr>
          <w:rFonts w:ascii="Arial" w:hAnsi="Arial"/>
          <w:sz w:val="22"/>
          <w:szCs w:val="22"/>
          <w:lang w:val="en-US"/>
        </w:rPr>
      </w:pPr>
    </w:p>
    <w:p w14:paraId="184A2928" w14:textId="37031B99" w:rsidR="0066564E" w:rsidRDefault="00F21FAE" w:rsidP="0066564E">
      <w:pPr>
        <w:ind w:left="720" w:hanging="720"/>
        <w:rPr>
          <w:rFonts w:ascii="Arial" w:hAnsi="Arial"/>
          <w:sz w:val="22"/>
          <w:szCs w:val="22"/>
          <w:lang w:val="en-US"/>
        </w:rPr>
      </w:pPr>
      <w:r>
        <w:rPr>
          <w:rFonts w:ascii="Arial" w:hAnsi="Arial"/>
          <w:sz w:val="22"/>
          <w:szCs w:val="22"/>
          <w:lang w:val="en-US"/>
        </w:rPr>
        <w:t>6.</w:t>
      </w:r>
      <w:r>
        <w:rPr>
          <w:rFonts w:ascii="Arial" w:hAnsi="Arial"/>
          <w:sz w:val="22"/>
          <w:szCs w:val="22"/>
          <w:lang w:val="en-US"/>
        </w:rPr>
        <w:tab/>
      </w:r>
      <w:r>
        <w:rPr>
          <w:rFonts w:ascii="Arial" w:hAnsi="Arial"/>
          <w:b/>
          <w:bCs/>
          <w:sz w:val="22"/>
          <w:szCs w:val="22"/>
          <w:u w:val="single"/>
          <w:lang w:val="en-US"/>
        </w:rPr>
        <w:t>MOTION TO UPDATE THE RULES OF ASSOCIATION</w:t>
      </w:r>
    </w:p>
    <w:p w14:paraId="0D469BD2" w14:textId="481FE64C" w:rsidR="00F21FAE" w:rsidRDefault="00A3591A" w:rsidP="00F21FAE">
      <w:pPr>
        <w:ind w:left="1440" w:hanging="720"/>
        <w:rPr>
          <w:rFonts w:ascii="Arial" w:hAnsi="Arial"/>
          <w:sz w:val="22"/>
          <w:szCs w:val="22"/>
          <w:lang w:val="en-US"/>
        </w:rPr>
      </w:pPr>
      <w:r>
        <w:rPr>
          <w:rFonts w:ascii="Arial" w:hAnsi="Arial"/>
          <w:sz w:val="22"/>
          <w:szCs w:val="22"/>
          <w:lang w:val="en-US"/>
        </w:rPr>
        <w:t xml:space="preserve">The Chair read the </w:t>
      </w:r>
      <w:r w:rsidR="00972845" w:rsidRPr="00972845">
        <w:rPr>
          <w:rFonts w:ascii="Arial" w:hAnsi="Arial"/>
          <w:sz w:val="22"/>
          <w:szCs w:val="22"/>
        </w:rPr>
        <w:t>Update to Rules of Association 2021</w:t>
      </w:r>
      <w:r w:rsidR="00972845">
        <w:rPr>
          <w:rFonts w:ascii="Arial" w:hAnsi="Arial"/>
          <w:sz w:val="22"/>
          <w:szCs w:val="22"/>
        </w:rPr>
        <w:t>information, as follows:</w:t>
      </w:r>
    </w:p>
    <w:p w14:paraId="077595AC" w14:textId="154B671E" w:rsidR="00F120E2" w:rsidRDefault="00F120E2" w:rsidP="00F21FAE">
      <w:pPr>
        <w:ind w:left="1440" w:hanging="720"/>
        <w:rPr>
          <w:rFonts w:ascii="Arial" w:hAnsi="Arial"/>
          <w:sz w:val="22"/>
          <w:szCs w:val="22"/>
          <w:lang w:val="en-US"/>
        </w:rPr>
      </w:pPr>
    </w:p>
    <w:p w14:paraId="1D60A92C" w14:textId="77777777" w:rsidR="00F120E2" w:rsidRPr="00F120E2" w:rsidRDefault="00F120E2" w:rsidP="00F120E2">
      <w:pPr>
        <w:spacing w:after="160" w:line="259" w:lineRule="auto"/>
        <w:ind w:left="1440"/>
        <w:rPr>
          <w:rFonts w:ascii="Arial" w:eastAsia="Calibri" w:hAnsi="Arial"/>
          <w:color w:val="auto"/>
          <w:sz w:val="22"/>
          <w:szCs w:val="22"/>
        </w:rPr>
      </w:pPr>
      <w:r w:rsidRPr="00F120E2">
        <w:rPr>
          <w:rFonts w:ascii="Arial" w:eastAsia="Calibri" w:hAnsi="Arial"/>
          <w:color w:val="auto"/>
          <w:sz w:val="22"/>
          <w:szCs w:val="22"/>
        </w:rPr>
        <w:t>The Stormwater Queensland committee is proposing an update to the Rules of Association.</w:t>
      </w:r>
    </w:p>
    <w:p w14:paraId="2046C3DE" w14:textId="59F5659D" w:rsidR="00F120E2" w:rsidRPr="00F120E2" w:rsidRDefault="00F120E2" w:rsidP="00F120E2">
      <w:pPr>
        <w:spacing w:after="160" w:line="259" w:lineRule="auto"/>
        <w:ind w:left="1440"/>
        <w:rPr>
          <w:rFonts w:ascii="Arial" w:eastAsia="Calibri" w:hAnsi="Arial"/>
          <w:color w:val="auto"/>
          <w:sz w:val="22"/>
          <w:szCs w:val="22"/>
        </w:rPr>
      </w:pPr>
      <w:r w:rsidRPr="00F120E2">
        <w:rPr>
          <w:rFonts w:ascii="Arial" w:eastAsia="Calibri" w:hAnsi="Arial"/>
          <w:color w:val="auto"/>
          <w:sz w:val="22"/>
          <w:szCs w:val="22"/>
        </w:rPr>
        <w:t>The original Rules of Association from when the association was formed in 1996 have had a few minor updates that were approved at AGMs in 2001 and 2013. The rules were revised in 2019.</w:t>
      </w:r>
    </w:p>
    <w:p w14:paraId="55D4EF0B" w14:textId="77777777" w:rsidR="00F120E2" w:rsidRPr="00F120E2" w:rsidRDefault="00F120E2" w:rsidP="00F120E2">
      <w:pPr>
        <w:spacing w:after="160" w:line="259" w:lineRule="auto"/>
        <w:ind w:left="1440"/>
        <w:rPr>
          <w:rFonts w:ascii="Arial" w:eastAsia="Calibri" w:hAnsi="Arial"/>
          <w:color w:val="auto"/>
          <w:sz w:val="22"/>
          <w:szCs w:val="22"/>
        </w:rPr>
      </w:pPr>
      <w:r w:rsidRPr="00F120E2">
        <w:rPr>
          <w:rFonts w:ascii="Arial" w:eastAsia="Calibri" w:hAnsi="Arial"/>
          <w:color w:val="auto"/>
          <w:sz w:val="22"/>
          <w:szCs w:val="22"/>
        </w:rPr>
        <w:t>The proposed Rules of Association incorporate new rules to suit the way the committee operates.</w:t>
      </w:r>
    </w:p>
    <w:p w14:paraId="64E35934" w14:textId="77777777" w:rsidR="00F120E2" w:rsidRPr="00F120E2" w:rsidRDefault="00F120E2" w:rsidP="00F120E2">
      <w:pPr>
        <w:spacing w:after="160" w:line="259" w:lineRule="auto"/>
        <w:ind w:left="1440"/>
        <w:rPr>
          <w:rFonts w:ascii="Arial" w:eastAsia="Calibri" w:hAnsi="Arial"/>
          <w:color w:val="auto"/>
          <w:sz w:val="22"/>
          <w:szCs w:val="22"/>
        </w:rPr>
      </w:pPr>
      <w:r w:rsidRPr="00F120E2">
        <w:rPr>
          <w:rFonts w:ascii="Arial" w:eastAsia="Calibri" w:hAnsi="Arial"/>
          <w:color w:val="auto"/>
          <w:sz w:val="22"/>
          <w:szCs w:val="22"/>
        </w:rPr>
        <w:t>The adoption of the proposed Rules of Association will be included in a motion at the 2021 AGM.</w:t>
      </w:r>
    </w:p>
    <w:p w14:paraId="00E2026D" w14:textId="77777777" w:rsidR="00F120E2" w:rsidRPr="00F120E2" w:rsidRDefault="00F120E2" w:rsidP="00F120E2">
      <w:pPr>
        <w:spacing w:after="160" w:line="259" w:lineRule="auto"/>
        <w:ind w:left="1440"/>
        <w:rPr>
          <w:rFonts w:ascii="Arial" w:eastAsia="Calibri" w:hAnsi="Arial"/>
          <w:color w:val="auto"/>
          <w:sz w:val="22"/>
          <w:szCs w:val="22"/>
        </w:rPr>
      </w:pPr>
      <w:r w:rsidRPr="00F120E2">
        <w:rPr>
          <w:rFonts w:ascii="Arial" w:eastAsia="Calibri" w:hAnsi="Arial"/>
          <w:color w:val="auto"/>
          <w:sz w:val="22"/>
          <w:szCs w:val="22"/>
        </w:rPr>
        <w:t>The changes include:</w:t>
      </w:r>
    </w:p>
    <w:p w14:paraId="7983BD9A" w14:textId="77777777" w:rsidR="00F120E2" w:rsidRPr="00F120E2" w:rsidRDefault="00F120E2" w:rsidP="00A91AE1">
      <w:pPr>
        <w:numPr>
          <w:ilvl w:val="0"/>
          <w:numId w:val="1"/>
        </w:numPr>
        <w:spacing w:after="160" w:line="259" w:lineRule="auto"/>
        <w:ind w:left="2160"/>
        <w:contextualSpacing/>
        <w:rPr>
          <w:rFonts w:ascii="Arial" w:eastAsia="Calibri" w:hAnsi="Arial"/>
          <w:color w:val="auto"/>
          <w:sz w:val="22"/>
          <w:szCs w:val="22"/>
        </w:rPr>
      </w:pPr>
      <w:r w:rsidRPr="00F120E2">
        <w:rPr>
          <w:rFonts w:ascii="Arial" w:eastAsia="Calibri" w:hAnsi="Arial"/>
          <w:color w:val="auto"/>
          <w:sz w:val="22"/>
          <w:szCs w:val="22"/>
        </w:rPr>
        <w:t>Rule 12. Addition of Clauses 7 and 8.</w:t>
      </w:r>
    </w:p>
    <w:p w14:paraId="4E0DAB04" w14:textId="77777777" w:rsidR="00F120E2" w:rsidRPr="00F120E2" w:rsidRDefault="00F120E2" w:rsidP="00A91AE1">
      <w:pPr>
        <w:numPr>
          <w:ilvl w:val="0"/>
          <w:numId w:val="1"/>
        </w:numPr>
        <w:spacing w:after="160" w:line="259" w:lineRule="auto"/>
        <w:ind w:left="2160"/>
        <w:contextualSpacing/>
        <w:rPr>
          <w:rFonts w:ascii="Arial" w:eastAsia="Calibri" w:hAnsi="Arial"/>
          <w:color w:val="auto"/>
          <w:sz w:val="22"/>
          <w:szCs w:val="22"/>
        </w:rPr>
      </w:pPr>
      <w:r w:rsidRPr="00F120E2">
        <w:rPr>
          <w:rFonts w:ascii="Arial" w:eastAsia="Calibri" w:hAnsi="Arial"/>
          <w:color w:val="auto"/>
          <w:sz w:val="22"/>
          <w:szCs w:val="22"/>
        </w:rPr>
        <w:t xml:space="preserve">Rule 27 Clause 1. Addition of new sub-clauses </w:t>
      </w:r>
      <w:proofErr w:type="spellStart"/>
      <w:r w:rsidRPr="00F120E2">
        <w:rPr>
          <w:rFonts w:ascii="Arial" w:eastAsia="Calibri" w:hAnsi="Arial"/>
          <w:color w:val="auto"/>
          <w:sz w:val="22"/>
          <w:szCs w:val="22"/>
        </w:rPr>
        <w:t>i</w:t>
      </w:r>
      <w:proofErr w:type="spellEnd"/>
      <w:r w:rsidRPr="00F120E2">
        <w:rPr>
          <w:rFonts w:ascii="Arial" w:eastAsia="Calibri" w:hAnsi="Arial"/>
          <w:color w:val="auto"/>
          <w:sz w:val="22"/>
          <w:szCs w:val="22"/>
        </w:rPr>
        <w:t xml:space="preserve">, j and k, and renumbering of the old sub-clauses from </w:t>
      </w:r>
      <w:proofErr w:type="spellStart"/>
      <w:r w:rsidRPr="00F120E2">
        <w:rPr>
          <w:rFonts w:ascii="Arial" w:eastAsia="Calibri" w:hAnsi="Arial"/>
          <w:color w:val="auto"/>
          <w:sz w:val="22"/>
          <w:szCs w:val="22"/>
        </w:rPr>
        <w:t>i</w:t>
      </w:r>
      <w:proofErr w:type="spellEnd"/>
      <w:r w:rsidRPr="00F120E2">
        <w:rPr>
          <w:rFonts w:ascii="Arial" w:eastAsia="Calibri" w:hAnsi="Arial"/>
          <w:color w:val="auto"/>
          <w:sz w:val="22"/>
          <w:szCs w:val="22"/>
        </w:rPr>
        <w:t xml:space="preserve"> to m, to l </w:t>
      </w:r>
      <w:proofErr w:type="spellStart"/>
      <w:r w:rsidRPr="00F120E2">
        <w:rPr>
          <w:rFonts w:ascii="Arial" w:eastAsia="Calibri" w:hAnsi="Arial"/>
          <w:color w:val="auto"/>
          <w:sz w:val="22"/>
          <w:szCs w:val="22"/>
        </w:rPr>
        <w:t>to p</w:t>
      </w:r>
      <w:proofErr w:type="spellEnd"/>
      <w:r w:rsidRPr="00F120E2">
        <w:rPr>
          <w:rFonts w:ascii="Arial" w:eastAsia="Calibri" w:hAnsi="Arial"/>
          <w:color w:val="auto"/>
          <w:sz w:val="22"/>
          <w:szCs w:val="22"/>
        </w:rPr>
        <w:t>.</w:t>
      </w:r>
    </w:p>
    <w:p w14:paraId="7D669762" w14:textId="5F00CE83" w:rsidR="00F120E2" w:rsidRDefault="00F120E2" w:rsidP="00F120E2">
      <w:pPr>
        <w:spacing w:after="160" w:line="259" w:lineRule="auto"/>
        <w:ind w:left="1440"/>
        <w:rPr>
          <w:rFonts w:ascii="Arial" w:eastAsia="Calibri" w:hAnsi="Arial"/>
          <w:color w:val="auto"/>
          <w:sz w:val="22"/>
          <w:szCs w:val="22"/>
        </w:rPr>
      </w:pPr>
      <w:r w:rsidRPr="00F120E2">
        <w:rPr>
          <w:rFonts w:ascii="Arial" w:eastAsia="Calibri" w:hAnsi="Arial"/>
          <w:color w:val="auto"/>
          <w:sz w:val="22"/>
          <w:szCs w:val="22"/>
        </w:rPr>
        <w:t>The additions are highlighted in blue in the draft Rules.</w:t>
      </w:r>
    </w:p>
    <w:p w14:paraId="25D3071D" w14:textId="7849F0B2" w:rsidR="00A663EA" w:rsidRDefault="00A663EA" w:rsidP="00F120E2">
      <w:pPr>
        <w:spacing w:after="160" w:line="259" w:lineRule="auto"/>
        <w:ind w:left="1440"/>
        <w:rPr>
          <w:rFonts w:ascii="Arial" w:eastAsia="Calibri" w:hAnsi="Arial"/>
          <w:color w:val="auto"/>
          <w:sz w:val="22"/>
          <w:szCs w:val="22"/>
        </w:rPr>
      </w:pPr>
      <w:r>
        <w:rPr>
          <w:rFonts w:ascii="Arial" w:eastAsia="Calibri" w:hAnsi="Arial"/>
          <w:color w:val="auto"/>
          <w:sz w:val="22"/>
          <w:szCs w:val="22"/>
        </w:rPr>
        <w:t>The draft Rules show the following additions.</w:t>
      </w:r>
    </w:p>
    <w:p w14:paraId="6661481F" w14:textId="77777777" w:rsidR="0062399A" w:rsidRPr="0062399A" w:rsidRDefault="0062399A" w:rsidP="0062399A">
      <w:pPr>
        <w:spacing w:after="160" w:line="259" w:lineRule="auto"/>
        <w:ind w:left="1440"/>
        <w:rPr>
          <w:rFonts w:ascii="Arial" w:eastAsia="Calibri" w:hAnsi="Arial"/>
          <w:color w:val="auto"/>
          <w:sz w:val="22"/>
          <w:szCs w:val="22"/>
          <w:lang w:val="en-US"/>
        </w:rPr>
      </w:pPr>
      <w:r w:rsidRPr="0062399A">
        <w:rPr>
          <w:rFonts w:ascii="Arial" w:eastAsia="Calibri" w:hAnsi="Arial"/>
          <w:b/>
          <w:bCs/>
          <w:color w:val="auto"/>
          <w:sz w:val="22"/>
          <w:szCs w:val="22"/>
          <w:lang w:val="en-US"/>
        </w:rPr>
        <w:t>RULE 12</w:t>
      </w:r>
      <w:r w:rsidRPr="0062399A">
        <w:rPr>
          <w:rFonts w:ascii="Arial" w:eastAsia="Calibri" w:hAnsi="Arial"/>
          <w:b/>
          <w:bCs/>
          <w:color w:val="auto"/>
          <w:sz w:val="22"/>
          <w:szCs w:val="22"/>
          <w:lang w:val="en-US"/>
        </w:rPr>
        <w:tab/>
        <w:t>MEMBERSHIP OF MANAGEMENT COMMITTEE</w:t>
      </w:r>
    </w:p>
    <w:p w14:paraId="63BAC033" w14:textId="32FD3FFD" w:rsidR="0062399A" w:rsidRDefault="0062399A" w:rsidP="00DB45FE">
      <w:pPr>
        <w:ind w:left="2160" w:hanging="720"/>
        <w:rPr>
          <w:rFonts w:ascii="Arial" w:eastAsia="Calibri" w:hAnsi="Arial"/>
          <w:color w:val="auto"/>
          <w:sz w:val="22"/>
          <w:szCs w:val="22"/>
          <w:lang w:val="en-US"/>
        </w:rPr>
      </w:pPr>
      <w:r w:rsidRPr="0062399A">
        <w:rPr>
          <w:rFonts w:ascii="Arial" w:eastAsia="Calibri" w:hAnsi="Arial"/>
          <w:color w:val="auto"/>
          <w:sz w:val="22"/>
          <w:szCs w:val="22"/>
          <w:lang w:val="en-US"/>
        </w:rPr>
        <w:t>7.</w:t>
      </w:r>
      <w:r w:rsidRPr="0062399A">
        <w:rPr>
          <w:rFonts w:ascii="Arial" w:eastAsia="Calibri" w:hAnsi="Arial"/>
          <w:color w:val="auto"/>
          <w:sz w:val="22"/>
          <w:szCs w:val="22"/>
          <w:lang w:val="en-US"/>
        </w:rPr>
        <w:tab/>
        <w:t xml:space="preserve">Upon announcement of the annual general meeting (AGM), the committee shall publish on its website a list of key issues faced by the association (for example, 3 to 5 issues). All applicants for president, vice president and secretary positions must provide to the association secretary in writing their positions on those matters. Responses must be provided to the secretary at least two (2) weeks prior to the AGM. The responses must include clarification for how the applicant proposes to manage those issues through the association. Responses shall be no less than half a page per issue and no more than one (1) page per issue. If an applicant’s positions do not meet the requirements set out herein, the committee may deem at its discretion that the application was not properly made and not </w:t>
      </w:r>
      <w:r w:rsidRPr="0062399A">
        <w:rPr>
          <w:rFonts w:ascii="Arial" w:eastAsia="Calibri" w:hAnsi="Arial"/>
          <w:color w:val="auto"/>
          <w:sz w:val="22"/>
          <w:szCs w:val="22"/>
          <w:lang w:val="en-US"/>
        </w:rPr>
        <w:lastRenderedPageBreak/>
        <w:t>accept it. The association must publish the applicants’ positions on its website at least seven (7) days prior to the AGM and advertise them to its members via email.</w:t>
      </w:r>
    </w:p>
    <w:p w14:paraId="388C99F0" w14:textId="77777777" w:rsidR="00A663EA" w:rsidRPr="0062399A" w:rsidRDefault="00A663EA" w:rsidP="00DB45FE">
      <w:pPr>
        <w:spacing w:line="259" w:lineRule="auto"/>
        <w:ind w:left="2880" w:hanging="720"/>
        <w:rPr>
          <w:rFonts w:ascii="Arial" w:eastAsia="Calibri" w:hAnsi="Arial"/>
          <w:color w:val="auto"/>
          <w:sz w:val="22"/>
          <w:szCs w:val="22"/>
          <w:lang w:val="en-US"/>
        </w:rPr>
      </w:pPr>
    </w:p>
    <w:p w14:paraId="6B33DBB6" w14:textId="1ECD6C98" w:rsidR="0062399A" w:rsidRDefault="00A663EA" w:rsidP="00DB45FE">
      <w:pPr>
        <w:numPr>
          <w:ilvl w:val="0"/>
          <w:numId w:val="3"/>
        </w:numPr>
        <w:spacing w:line="259" w:lineRule="auto"/>
        <w:ind w:left="2160" w:hanging="720"/>
        <w:rPr>
          <w:rFonts w:ascii="Arial" w:eastAsia="Calibri" w:hAnsi="Arial"/>
          <w:color w:val="auto"/>
          <w:sz w:val="22"/>
          <w:szCs w:val="22"/>
          <w:lang w:val="en-US"/>
        </w:rPr>
      </w:pPr>
      <w:r>
        <w:rPr>
          <w:rFonts w:ascii="Arial" w:eastAsia="Calibri" w:hAnsi="Arial"/>
          <w:color w:val="auto"/>
          <w:sz w:val="22"/>
          <w:szCs w:val="22"/>
          <w:lang w:val="en-US"/>
        </w:rPr>
        <w:t>All committee</w:t>
      </w:r>
      <w:r w:rsidRPr="0062399A">
        <w:rPr>
          <w:rFonts w:ascii="Arial" w:eastAsia="Calibri" w:hAnsi="Arial"/>
          <w:color w:val="auto"/>
          <w:sz w:val="22"/>
          <w:szCs w:val="22"/>
          <w:lang w:val="en-US"/>
        </w:rPr>
        <w:t xml:space="preserve"> </w:t>
      </w:r>
      <w:r w:rsidR="0062399A" w:rsidRPr="0062399A">
        <w:rPr>
          <w:rFonts w:ascii="Arial" w:eastAsia="Calibri" w:hAnsi="Arial"/>
          <w:color w:val="auto"/>
          <w:sz w:val="22"/>
          <w:szCs w:val="22"/>
          <w:lang w:val="en-US"/>
        </w:rPr>
        <w:t>members are expected to attend a minimum of 75% of the committee meetings held every year, and to submit an apology for each meeting they are unable to attend together with a nomination of a proxy. A committee member who does not attend a minimum of 75% of the committee meetings held every year may be required to show cause why he or she should not be requested to resign from the committee. The committee will take into consideration the contribution the committee member makes to the committee other than by attendance at committee meetings, before determining whether the committee member is required to show cause.</w:t>
      </w:r>
    </w:p>
    <w:p w14:paraId="49CBBB0B" w14:textId="77777777" w:rsidR="00DB45FE" w:rsidRPr="0062399A" w:rsidRDefault="00DB45FE" w:rsidP="00DB45FE">
      <w:pPr>
        <w:spacing w:line="259" w:lineRule="auto"/>
        <w:ind w:left="2160"/>
        <w:rPr>
          <w:rFonts w:ascii="Arial" w:eastAsia="Calibri" w:hAnsi="Arial"/>
          <w:color w:val="auto"/>
          <w:sz w:val="22"/>
          <w:szCs w:val="22"/>
          <w:lang w:val="en-US"/>
        </w:rPr>
      </w:pPr>
    </w:p>
    <w:p w14:paraId="37B2A8A5" w14:textId="77777777" w:rsidR="00A91AE1" w:rsidRPr="00A91AE1" w:rsidRDefault="00A91AE1" w:rsidP="00A91AE1">
      <w:pPr>
        <w:spacing w:after="160" w:line="259" w:lineRule="auto"/>
        <w:ind w:left="1440"/>
        <w:rPr>
          <w:rFonts w:ascii="Arial" w:eastAsia="Calibri" w:hAnsi="Arial"/>
          <w:color w:val="auto"/>
          <w:sz w:val="22"/>
          <w:szCs w:val="22"/>
          <w:lang w:val="en-US"/>
        </w:rPr>
      </w:pPr>
      <w:r w:rsidRPr="00A91AE1">
        <w:rPr>
          <w:rFonts w:ascii="Arial" w:eastAsia="Calibri" w:hAnsi="Arial"/>
          <w:b/>
          <w:bCs/>
          <w:color w:val="auto"/>
          <w:sz w:val="22"/>
          <w:szCs w:val="22"/>
          <w:lang w:val="en-US"/>
        </w:rPr>
        <w:t>RULE 27</w:t>
      </w:r>
      <w:r w:rsidRPr="00A91AE1">
        <w:rPr>
          <w:rFonts w:ascii="Arial" w:eastAsia="Calibri" w:hAnsi="Arial"/>
          <w:b/>
          <w:bCs/>
          <w:color w:val="auto"/>
          <w:sz w:val="22"/>
          <w:szCs w:val="22"/>
          <w:lang w:val="en-US"/>
        </w:rPr>
        <w:tab/>
        <w:t>PROCEDURE AT GENERAL MEETING</w:t>
      </w:r>
    </w:p>
    <w:p w14:paraId="7531CFD6" w14:textId="77777777" w:rsidR="00A91AE1" w:rsidRPr="00A91AE1" w:rsidRDefault="00A91AE1" w:rsidP="00A91AE1">
      <w:pPr>
        <w:spacing w:after="160" w:line="259" w:lineRule="auto"/>
        <w:ind w:left="1440"/>
        <w:rPr>
          <w:rFonts w:ascii="Arial" w:eastAsia="Calibri" w:hAnsi="Arial"/>
          <w:color w:val="auto"/>
          <w:sz w:val="22"/>
          <w:szCs w:val="22"/>
          <w:lang w:val="en-US"/>
        </w:rPr>
      </w:pPr>
      <w:r w:rsidRPr="00A91AE1">
        <w:rPr>
          <w:rFonts w:ascii="Arial" w:eastAsia="Calibri" w:hAnsi="Arial"/>
          <w:color w:val="auto"/>
          <w:sz w:val="22"/>
          <w:szCs w:val="22"/>
          <w:lang w:val="en-US"/>
        </w:rPr>
        <w:t>1.</w:t>
      </w:r>
      <w:r w:rsidRPr="00A91AE1">
        <w:rPr>
          <w:rFonts w:ascii="Arial" w:eastAsia="Calibri" w:hAnsi="Arial"/>
          <w:color w:val="auto"/>
          <w:sz w:val="22"/>
          <w:szCs w:val="22"/>
          <w:lang w:val="en-US"/>
        </w:rPr>
        <w:tab/>
        <w:t>Unless otherwise provided by these rules, at every general meeting:</w:t>
      </w:r>
    </w:p>
    <w:p w14:paraId="2ABD5E7B" w14:textId="77777777" w:rsidR="00A91AE1" w:rsidRPr="00A91AE1" w:rsidRDefault="00A91AE1" w:rsidP="00A91AE1">
      <w:pPr>
        <w:numPr>
          <w:ilvl w:val="0"/>
          <w:numId w:val="2"/>
        </w:numPr>
        <w:spacing w:after="160" w:line="259" w:lineRule="auto"/>
        <w:ind w:left="2520"/>
        <w:rPr>
          <w:rFonts w:ascii="Arial" w:eastAsia="Calibri" w:hAnsi="Arial"/>
          <w:color w:val="auto"/>
          <w:sz w:val="22"/>
          <w:szCs w:val="22"/>
          <w:lang w:val="en-US"/>
        </w:rPr>
      </w:pPr>
      <w:r w:rsidRPr="00A91AE1">
        <w:rPr>
          <w:rFonts w:ascii="Arial" w:eastAsia="Calibri" w:hAnsi="Arial"/>
          <w:color w:val="auto"/>
          <w:sz w:val="22"/>
          <w:szCs w:val="22"/>
          <w:lang w:val="en-US"/>
        </w:rPr>
        <w:t>An individual member may hold a maximum of two (2) proxy votes; and</w:t>
      </w:r>
    </w:p>
    <w:p w14:paraId="144975A5" w14:textId="77777777" w:rsidR="00A91AE1" w:rsidRPr="00A91AE1" w:rsidRDefault="00A91AE1" w:rsidP="00A91AE1">
      <w:pPr>
        <w:numPr>
          <w:ilvl w:val="0"/>
          <w:numId w:val="2"/>
        </w:numPr>
        <w:spacing w:after="160" w:line="259" w:lineRule="auto"/>
        <w:ind w:left="2520"/>
        <w:rPr>
          <w:rFonts w:ascii="Arial" w:eastAsia="Calibri" w:hAnsi="Arial"/>
          <w:color w:val="auto"/>
          <w:sz w:val="22"/>
          <w:szCs w:val="22"/>
          <w:lang w:val="en-US"/>
        </w:rPr>
      </w:pPr>
      <w:r w:rsidRPr="00A91AE1">
        <w:rPr>
          <w:rFonts w:ascii="Arial" w:eastAsia="Calibri" w:hAnsi="Arial"/>
          <w:color w:val="auto"/>
          <w:sz w:val="22"/>
          <w:szCs w:val="22"/>
          <w:lang w:val="en-US"/>
        </w:rPr>
        <w:t>A corporate member nominee may hold up to three (3) proxy votes from the other nominees of the corporate member, plus one (1) additional proxy vote. A corporate member shall hold no more than one (1) additional proxy vote in total; and</w:t>
      </w:r>
    </w:p>
    <w:p w14:paraId="7D414A63" w14:textId="27D36057" w:rsidR="00A91AE1" w:rsidRPr="00A91AE1" w:rsidRDefault="00A91AE1" w:rsidP="00B823FA">
      <w:pPr>
        <w:numPr>
          <w:ilvl w:val="0"/>
          <w:numId w:val="2"/>
        </w:numPr>
        <w:spacing w:after="160" w:line="259" w:lineRule="auto"/>
        <w:ind w:left="2517" w:hanging="357"/>
        <w:rPr>
          <w:rFonts w:ascii="Arial" w:eastAsia="Calibri" w:hAnsi="Arial"/>
          <w:color w:val="auto"/>
          <w:sz w:val="22"/>
          <w:szCs w:val="22"/>
          <w:lang w:val="en-US"/>
        </w:rPr>
      </w:pPr>
      <w:r w:rsidRPr="00A91AE1">
        <w:rPr>
          <w:rFonts w:ascii="Arial" w:eastAsia="Calibri" w:hAnsi="Arial"/>
          <w:color w:val="auto"/>
          <w:sz w:val="22"/>
          <w:szCs w:val="22"/>
          <w:lang w:val="en-US"/>
        </w:rPr>
        <w:t xml:space="preserve">A sustaining member nominee may hold up to three (3) proxy votes from the other nominees of the sustaining member, plus one (1) additional proxy vote. A sustaining member shall hold no more than one (1) additional proxy vote in </w:t>
      </w:r>
      <w:proofErr w:type="gramStart"/>
      <w:r w:rsidRPr="00A91AE1">
        <w:rPr>
          <w:rFonts w:ascii="Arial" w:eastAsia="Calibri" w:hAnsi="Arial"/>
          <w:color w:val="auto"/>
          <w:sz w:val="22"/>
          <w:szCs w:val="22"/>
          <w:lang w:val="en-US"/>
        </w:rPr>
        <w:t>total;</w:t>
      </w:r>
      <w:proofErr w:type="gramEnd"/>
      <w:r w:rsidRPr="00A91AE1">
        <w:rPr>
          <w:rFonts w:ascii="Arial" w:eastAsia="Calibri" w:hAnsi="Arial"/>
          <w:color w:val="auto"/>
          <w:sz w:val="22"/>
          <w:szCs w:val="22"/>
          <w:lang w:val="en-US"/>
        </w:rPr>
        <w:t xml:space="preserve"> and</w:t>
      </w:r>
      <w:r w:rsidR="00DB45FE">
        <w:rPr>
          <w:rFonts w:ascii="Arial" w:eastAsia="Calibri" w:hAnsi="Arial"/>
          <w:color w:val="auto"/>
          <w:sz w:val="22"/>
          <w:szCs w:val="22"/>
          <w:lang w:val="en-US"/>
        </w:rPr>
        <w:t>.</w:t>
      </w:r>
    </w:p>
    <w:p w14:paraId="0E2CCC9F" w14:textId="67B2A2C9" w:rsidR="0057729F" w:rsidRDefault="0057729F" w:rsidP="00F21FAE">
      <w:pPr>
        <w:ind w:left="1440" w:hanging="720"/>
        <w:rPr>
          <w:rFonts w:ascii="Arial" w:hAnsi="Arial"/>
          <w:sz w:val="22"/>
          <w:szCs w:val="22"/>
          <w:lang w:val="en-US"/>
        </w:rPr>
      </w:pPr>
    </w:p>
    <w:p w14:paraId="4B1BED9C" w14:textId="0157A665" w:rsidR="0057729F" w:rsidRPr="00F21FAE" w:rsidRDefault="0057729F" w:rsidP="0057729F">
      <w:pPr>
        <w:ind w:left="720"/>
        <w:rPr>
          <w:rFonts w:ascii="Arial" w:hAnsi="Arial"/>
          <w:sz w:val="22"/>
          <w:szCs w:val="22"/>
          <w:lang w:val="en-US"/>
        </w:rPr>
      </w:pPr>
      <w:r>
        <w:rPr>
          <w:rFonts w:ascii="Arial" w:hAnsi="Arial"/>
          <w:sz w:val="22"/>
          <w:szCs w:val="22"/>
          <w:lang w:val="en-US"/>
        </w:rPr>
        <w:t>Mo</w:t>
      </w:r>
      <w:r w:rsidR="00A663EA">
        <w:rPr>
          <w:rFonts w:ascii="Arial" w:hAnsi="Arial"/>
          <w:sz w:val="22"/>
          <w:szCs w:val="22"/>
          <w:lang w:val="en-US"/>
        </w:rPr>
        <w:t>tion</w:t>
      </w:r>
      <w:r>
        <w:rPr>
          <w:rFonts w:ascii="Arial" w:hAnsi="Arial"/>
          <w:sz w:val="22"/>
          <w:szCs w:val="22"/>
          <w:lang w:val="en-US"/>
        </w:rPr>
        <w:t xml:space="preserve"> that the Changes to the Rules of Association</w:t>
      </w:r>
      <w:r w:rsidR="00F120E2">
        <w:rPr>
          <w:rFonts w:ascii="Arial" w:hAnsi="Arial"/>
          <w:sz w:val="22"/>
          <w:szCs w:val="22"/>
          <w:lang w:val="en-US"/>
        </w:rPr>
        <w:t xml:space="preserve"> be adopted.</w:t>
      </w:r>
      <w:r>
        <w:rPr>
          <w:rFonts w:ascii="Arial" w:hAnsi="Arial"/>
          <w:sz w:val="22"/>
          <w:szCs w:val="22"/>
          <w:lang w:val="en-US"/>
        </w:rPr>
        <w:t xml:space="preserve"> Moved</w:t>
      </w:r>
      <w:r w:rsidR="00F120E2">
        <w:rPr>
          <w:rFonts w:ascii="Arial" w:hAnsi="Arial"/>
          <w:sz w:val="22"/>
          <w:szCs w:val="22"/>
          <w:lang w:val="en-US"/>
        </w:rPr>
        <w:t xml:space="preserve"> </w:t>
      </w:r>
      <w:r>
        <w:rPr>
          <w:rFonts w:ascii="Arial" w:hAnsi="Arial"/>
          <w:sz w:val="22"/>
          <w:szCs w:val="22"/>
          <w:lang w:val="en-US"/>
        </w:rPr>
        <w:t>P Worth</w:t>
      </w:r>
      <w:r w:rsidR="00F120E2">
        <w:rPr>
          <w:rFonts w:ascii="Arial" w:hAnsi="Arial"/>
          <w:sz w:val="22"/>
          <w:szCs w:val="22"/>
          <w:lang w:val="en-US"/>
        </w:rPr>
        <w:t>,</w:t>
      </w:r>
      <w:r>
        <w:rPr>
          <w:rFonts w:ascii="Arial" w:hAnsi="Arial"/>
          <w:sz w:val="22"/>
          <w:szCs w:val="22"/>
          <w:lang w:val="en-US"/>
        </w:rPr>
        <w:t xml:space="preserve"> seconded C Coathup. Carried.</w:t>
      </w:r>
    </w:p>
    <w:p w14:paraId="7EA43391" w14:textId="77777777" w:rsidR="00F21FAE" w:rsidRPr="000C1287" w:rsidRDefault="00F21FAE" w:rsidP="000D6524">
      <w:pPr>
        <w:ind w:left="1440" w:hanging="720"/>
        <w:rPr>
          <w:rFonts w:ascii="Arial" w:hAnsi="Arial"/>
          <w:sz w:val="22"/>
          <w:szCs w:val="22"/>
          <w:lang w:val="en-US"/>
        </w:rPr>
      </w:pPr>
    </w:p>
    <w:p w14:paraId="349FC2F9" w14:textId="04575842" w:rsidR="00B80417" w:rsidRPr="000C1287" w:rsidRDefault="00F21FAE" w:rsidP="00DA403F">
      <w:pPr>
        <w:rPr>
          <w:rFonts w:ascii="Arial" w:hAnsi="Arial"/>
          <w:sz w:val="22"/>
          <w:szCs w:val="22"/>
          <w:lang w:val="en-US"/>
        </w:rPr>
      </w:pPr>
      <w:r>
        <w:rPr>
          <w:rFonts w:ascii="Arial" w:hAnsi="Arial"/>
          <w:sz w:val="22"/>
          <w:szCs w:val="22"/>
          <w:lang w:val="en-US"/>
        </w:rPr>
        <w:t>7</w:t>
      </w:r>
      <w:r w:rsidR="00B80417" w:rsidRPr="000C1287">
        <w:rPr>
          <w:rFonts w:ascii="Arial" w:hAnsi="Arial"/>
          <w:sz w:val="22"/>
          <w:szCs w:val="22"/>
          <w:lang w:val="en-US"/>
        </w:rPr>
        <w:t>.</w:t>
      </w:r>
      <w:r w:rsidR="00B80417" w:rsidRPr="000C1287">
        <w:rPr>
          <w:rFonts w:ascii="Arial" w:hAnsi="Arial"/>
          <w:sz w:val="22"/>
          <w:szCs w:val="22"/>
          <w:lang w:val="en-US"/>
        </w:rPr>
        <w:tab/>
      </w:r>
      <w:r w:rsidR="00B80417" w:rsidRPr="000C1287">
        <w:rPr>
          <w:rFonts w:ascii="Arial" w:hAnsi="Arial"/>
          <w:b/>
          <w:sz w:val="22"/>
          <w:szCs w:val="22"/>
          <w:u w:val="single"/>
          <w:lang w:val="en-US"/>
        </w:rPr>
        <w:t xml:space="preserve">ELECTION OF </w:t>
      </w:r>
      <w:r w:rsidR="00D72ED5" w:rsidRPr="000C1287">
        <w:rPr>
          <w:rFonts w:ascii="Arial" w:hAnsi="Arial"/>
          <w:b/>
          <w:sz w:val="22"/>
          <w:szCs w:val="22"/>
          <w:u w:val="single"/>
          <w:lang w:val="en-US"/>
        </w:rPr>
        <w:t>20</w:t>
      </w:r>
      <w:r w:rsidR="009F2ACA" w:rsidRPr="000C1287">
        <w:rPr>
          <w:rFonts w:ascii="Arial" w:hAnsi="Arial"/>
          <w:b/>
          <w:sz w:val="22"/>
          <w:szCs w:val="22"/>
          <w:u w:val="single"/>
          <w:lang w:val="en-US"/>
        </w:rPr>
        <w:t>2</w:t>
      </w:r>
      <w:r w:rsidR="00820173">
        <w:rPr>
          <w:rFonts w:ascii="Arial" w:hAnsi="Arial"/>
          <w:b/>
          <w:sz w:val="22"/>
          <w:szCs w:val="22"/>
          <w:u w:val="single"/>
          <w:lang w:val="en-US"/>
        </w:rPr>
        <w:t>1-2022</w:t>
      </w:r>
      <w:r w:rsidR="00C41A07" w:rsidRPr="000C1287">
        <w:rPr>
          <w:rFonts w:ascii="Arial" w:hAnsi="Arial"/>
          <w:b/>
          <w:sz w:val="22"/>
          <w:szCs w:val="22"/>
          <w:u w:val="single"/>
          <w:lang w:val="en-US"/>
        </w:rPr>
        <w:t xml:space="preserve"> </w:t>
      </w:r>
      <w:r w:rsidR="00B80417" w:rsidRPr="000C1287">
        <w:rPr>
          <w:rFonts w:ascii="Arial" w:hAnsi="Arial"/>
          <w:b/>
          <w:sz w:val="22"/>
          <w:szCs w:val="22"/>
          <w:u w:val="single"/>
          <w:lang w:val="en-US"/>
        </w:rPr>
        <w:t>EXECUTIVE AND MANAGEMENT COMMITTEE</w:t>
      </w:r>
    </w:p>
    <w:p w14:paraId="7581C6DC" w14:textId="27A28D53" w:rsidR="00172CCA" w:rsidRPr="000C1287" w:rsidRDefault="00172CCA" w:rsidP="00172CCA">
      <w:pPr>
        <w:widowControl w:val="0"/>
        <w:ind w:left="720"/>
        <w:rPr>
          <w:rFonts w:ascii="Arial" w:hAnsi="Arial"/>
          <w:sz w:val="22"/>
          <w:szCs w:val="22"/>
        </w:rPr>
      </w:pPr>
      <w:r w:rsidRPr="000C1287">
        <w:rPr>
          <w:rFonts w:ascii="Arial" w:hAnsi="Arial"/>
          <w:snapToGrid w:val="0"/>
          <w:sz w:val="22"/>
          <w:szCs w:val="22"/>
        </w:rPr>
        <w:t>U</w:t>
      </w:r>
      <w:r w:rsidRPr="000C1287">
        <w:rPr>
          <w:rFonts w:ascii="Arial" w:hAnsi="Arial"/>
          <w:sz w:val="22"/>
          <w:szCs w:val="22"/>
        </w:rPr>
        <w:t xml:space="preserve">nder the Rules of the Association, there is a requirement to have an election for the Management Committee positions each year.  A formal </w:t>
      </w:r>
      <w:r w:rsidR="00F710A3">
        <w:rPr>
          <w:rFonts w:ascii="Arial" w:hAnsi="Arial"/>
          <w:sz w:val="22"/>
          <w:szCs w:val="22"/>
        </w:rPr>
        <w:t>nomina</w:t>
      </w:r>
      <w:r w:rsidRPr="000C1287">
        <w:rPr>
          <w:rFonts w:ascii="Arial" w:hAnsi="Arial"/>
          <w:sz w:val="22"/>
          <w:szCs w:val="22"/>
        </w:rPr>
        <w:t xml:space="preserve">tion process was </w:t>
      </w:r>
      <w:r w:rsidR="00E47287" w:rsidRPr="000C1287">
        <w:rPr>
          <w:rFonts w:ascii="Arial" w:hAnsi="Arial"/>
          <w:sz w:val="22"/>
          <w:szCs w:val="22"/>
        </w:rPr>
        <w:t>carried out</w:t>
      </w:r>
      <w:r w:rsidRPr="000C1287">
        <w:rPr>
          <w:rFonts w:ascii="Arial" w:hAnsi="Arial"/>
          <w:sz w:val="22"/>
          <w:szCs w:val="22"/>
        </w:rPr>
        <w:t>.</w:t>
      </w:r>
      <w:r w:rsidR="0057729F">
        <w:rPr>
          <w:rFonts w:ascii="Arial" w:hAnsi="Arial"/>
          <w:sz w:val="22"/>
          <w:szCs w:val="22"/>
        </w:rPr>
        <w:t xml:space="preserve"> </w:t>
      </w:r>
      <w:r w:rsidR="007B5D63">
        <w:rPr>
          <w:rFonts w:ascii="Arial" w:hAnsi="Arial"/>
          <w:sz w:val="22"/>
          <w:szCs w:val="22"/>
        </w:rPr>
        <w:t>The Chair</w:t>
      </w:r>
      <w:r w:rsidR="0057729F">
        <w:rPr>
          <w:rFonts w:ascii="Arial" w:hAnsi="Arial"/>
          <w:sz w:val="22"/>
          <w:szCs w:val="22"/>
        </w:rPr>
        <w:t xml:space="preserve"> stepped down as president and handed to D Simpson for the election.</w:t>
      </w:r>
      <w:r w:rsidRPr="000C1287">
        <w:rPr>
          <w:rFonts w:ascii="Arial" w:hAnsi="Arial"/>
          <w:bCs/>
          <w:sz w:val="22"/>
          <w:szCs w:val="22"/>
        </w:rPr>
        <w:t xml:space="preserve"> </w:t>
      </w:r>
      <w:r w:rsidRPr="000C1287">
        <w:rPr>
          <w:rFonts w:ascii="Arial" w:hAnsi="Arial"/>
          <w:sz w:val="22"/>
          <w:szCs w:val="22"/>
        </w:rPr>
        <w:t>Nominations for positions on the 202</w:t>
      </w:r>
      <w:r w:rsidR="00F710A3">
        <w:rPr>
          <w:rFonts w:ascii="Arial" w:hAnsi="Arial"/>
          <w:sz w:val="22"/>
          <w:szCs w:val="22"/>
        </w:rPr>
        <w:t>1</w:t>
      </w:r>
      <w:r w:rsidRPr="000C1287">
        <w:rPr>
          <w:rFonts w:ascii="Arial" w:hAnsi="Arial"/>
          <w:sz w:val="22"/>
          <w:szCs w:val="22"/>
        </w:rPr>
        <w:t>-202</w:t>
      </w:r>
      <w:r w:rsidR="00F710A3">
        <w:rPr>
          <w:rFonts w:ascii="Arial" w:hAnsi="Arial"/>
          <w:sz w:val="22"/>
          <w:szCs w:val="22"/>
        </w:rPr>
        <w:t>2</w:t>
      </w:r>
      <w:r w:rsidRPr="000C1287">
        <w:rPr>
          <w:rFonts w:ascii="Arial" w:hAnsi="Arial"/>
          <w:sz w:val="22"/>
          <w:szCs w:val="22"/>
        </w:rPr>
        <w:t xml:space="preserve"> Management Committee have been received as follows</w:t>
      </w:r>
      <w:r w:rsidR="00E47287">
        <w:rPr>
          <w:rFonts w:ascii="Arial" w:hAnsi="Arial"/>
          <w:sz w:val="22"/>
          <w:szCs w:val="22"/>
        </w:rPr>
        <w:t>:</w:t>
      </w:r>
    </w:p>
    <w:p w14:paraId="0EB6E30E" w14:textId="77777777" w:rsidR="00172CCA" w:rsidRPr="000C1287" w:rsidRDefault="00172CCA" w:rsidP="00172CCA">
      <w:pPr>
        <w:rPr>
          <w:rFonts w:ascii="Arial" w:hAnsi="Arial"/>
          <w:sz w:val="22"/>
          <w:szCs w:val="22"/>
        </w:rPr>
      </w:pPr>
    </w:p>
    <w:tbl>
      <w:tblPr>
        <w:tblW w:w="96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2126"/>
        <w:gridCol w:w="2268"/>
        <w:gridCol w:w="2382"/>
      </w:tblGrid>
      <w:tr w:rsidR="00172CCA" w:rsidRPr="00172CCA" w14:paraId="1FC340DA" w14:textId="77777777" w:rsidTr="00172CCA">
        <w:tc>
          <w:tcPr>
            <w:tcW w:w="1418" w:type="dxa"/>
            <w:shd w:val="clear" w:color="auto" w:fill="D9D9D9"/>
          </w:tcPr>
          <w:p w14:paraId="193150C0" w14:textId="77777777" w:rsidR="00172CCA" w:rsidRPr="000C1287" w:rsidRDefault="00172CCA" w:rsidP="00595697">
            <w:pPr>
              <w:rPr>
                <w:rFonts w:ascii="Arial" w:hAnsi="Arial"/>
                <w:b/>
                <w:sz w:val="22"/>
                <w:szCs w:val="22"/>
                <w:lang w:val="en-US"/>
              </w:rPr>
            </w:pPr>
            <w:r w:rsidRPr="000C1287">
              <w:rPr>
                <w:rFonts w:ascii="Arial" w:hAnsi="Arial"/>
                <w:b/>
                <w:sz w:val="22"/>
                <w:szCs w:val="22"/>
                <w:lang w:val="en-US"/>
              </w:rPr>
              <w:t>First Name</w:t>
            </w:r>
          </w:p>
        </w:tc>
        <w:tc>
          <w:tcPr>
            <w:tcW w:w="1417" w:type="dxa"/>
            <w:shd w:val="clear" w:color="auto" w:fill="D9D9D9"/>
          </w:tcPr>
          <w:p w14:paraId="13F3A63A" w14:textId="77777777" w:rsidR="00172CCA" w:rsidRPr="000C1287" w:rsidRDefault="00172CCA" w:rsidP="00595697">
            <w:pPr>
              <w:rPr>
                <w:rFonts w:ascii="Arial" w:hAnsi="Arial"/>
                <w:b/>
                <w:sz w:val="22"/>
                <w:szCs w:val="22"/>
                <w:lang w:val="en-US"/>
              </w:rPr>
            </w:pPr>
            <w:r w:rsidRPr="000C1287">
              <w:rPr>
                <w:rFonts w:ascii="Arial" w:hAnsi="Arial"/>
                <w:b/>
                <w:sz w:val="22"/>
                <w:szCs w:val="22"/>
                <w:lang w:val="en-US"/>
              </w:rPr>
              <w:t>Surname</w:t>
            </w:r>
          </w:p>
        </w:tc>
        <w:tc>
          <w:tcPr>
            <w:tcW w:w="2126" w:type="dxa"/>
            <w:shd w:val="clear" w:color="auto" w:fill="D9D9D9"/>
          </w:tcPr>
          <w:p w14:paraId="053CB5B2" w14:textId="77777777" w:rsidR="00172CCA" w:rsidRPr="000C1287" w:rsidRDefault="00172CCA" w:rsidP="00595697">
            <w:pPr>
              <w:rPr>
                <w:rFonts w:ascii="Arial" w:hAnsi="Arial"/>
                <w:b/>
                <w:sz w:val="22"/>
                <w:szCs w:val="22"/>
                <w:lang w:val="en-US"/>
              </w:rPr>
            </w:pPr>
            <w:proofErr w:type="spellStart"/>
            <w:r w:rsidRPr="000C1287">
              <w:rPr>
                <w:rFonts w:ascii="Arial" w:hAnsi="Arial"/>
                <w:b/>
                <w:sz w:val="22"/>
                <w:szCs w:val="22"/>
                <w:lang w:val="en-US"/>
              </w:rPr>
              <w:t>Organisation</w:t>
            </w:r>
            <w:proofErr w:type="spellEnd"/>
          </w:p>
        </w:tc>
        <w:tc>
          <w:tcPr>
            <w:tcW w:w="2268" w:type="dxa"/>
            <w:shd w:val="clear" w:color="auto" w:fill="D9D9D9"/>
          </w:tcPr>
          <w:p w14:paraId="0513311A" w14:textId="77777777" w:rsidR="00172CCA" w:rsidRPr="000C1287" w:rsidRDefault="00172CCA" w:rsidP="00595697">
            <w:pPr>
              <w:rPr>
                <w:rFonts w:ascii="Arial" w:hAnsi="Arial"/>
                <w:b/>
                <w:sz w:val="22"/>
                <w:szCs w:val="22"/>
                <w:lang w:val="en-US"/>
              </w:rPr>
            </w:pPr>
            <w:r w:rsidRPr="000C1287">
              <w:rPr>
                <w:rFonts w:ascii="Arial" w:hAnsi="Arial"/>
                <w:b/>
                <w:sz w:val="22"/>
                <w:szCs w:val="22"/>
                <w:lang w:val="en-US"/>
              </w:rPr>
              <w:t>Position Nominated</w:t>
            </w:r>
          </w:p>
        </w:tc>
        <w:tc>
          <w:tcPr>
            <w:tcW w:w="2382" w:type="dxa"/>
            <w:shd w:val="clear" w:color="auto" w:fill="D9D9D9"/>
          </w:tcPr>
          <w:p w14:paraId="4C4F7834" w14:textId="2CB00440" w:rsidR="00172CCA" w:rsidRPr="000C1287" w:rsidRDefault="005F1BBB" w:rsidP="00595697">
            <w:pPr>
              <w:rPr>
                <w:rFonts w:ascii="Arial" w:hAnsi="Arial"/>
                <w:b/>
                <w:sz w:val="22"/>
                <w:szCs w:val="22"/>
                <w:lang w:val="en-US"/>
              </w:rPr>
            </w:pPr>
            <w:r>
              <w:rPr>
                <w:rFonts w:ascii="Arial" w:hAnsi="Arial"/>
                <w:b/>
                <w:sz w:val="22"/>
                <w:szCs w:val="22"/>
                <w:lang w:val="en-US"/>
              </w:rPr>
              <w:t>Proposed</w:t>
            </w:r>
            <w:r w:rsidR="00172CCA" w:rsidRPr="000C1287">
              <w:rPr>
                <w:rFonts w:ascii="Arial" w:hAnsi="Arial"/>
                <w:b/>
                <w:sz w:val="22"/>
                <w:szCs w:val="22"/>
                <w:lang w:val="en-US"/>
              </w:rPr>
              <w:t xml:space="preserve"> </w:t>
            </w:r>
            <w:r>
              <w:rPr>
                <w:rFonts w:ascii="Arial" w:hAnsi="Arial"/>
                <w:b/>
                <w:sz w:val="22"/>
                <w:szCs w:val="22"/>
                <w:lang w:val="en-US"/>
              </w:rPr>
              <w:t xml:space="preserve">&amp; </w:t>
            </w:r>
            <w:proofErr w:type="gramStart"/>
            <w:r>
              <w:rPr>
                <w:rFonts w:ascii="Arial" w:hAnsi="Arial"/>
                <w:b/>
                <w:sz w:val="22"/>
                <w:szCs w:val="22"/>
                <w:lang w:val="en-US"/>
              </w:rPr>
              <w:t>Seconded</w:t>
            </w:r>
            <w:proofErr w:type="gramEnd"/>
            <w:r>
              <w:rPr>
                <w:rFonts w:ascii="Arial" w:hAnsi="Arial"/>
                <w:b/>
                <w:sz w:val="22"/>
                <w:szCs w:val="22"/>
                <w:lang w:val="en-US"/>
              </w:rPr>
              <w:t xml:space="preserve"> b</w:t>
            </w:r>
            <w:r w:rsidR="00172CCA" w:rsidRPr="000C1287">
              <w:rPr>
                <w:rFonts w:ascii="Arial" w:hAnsi="Arial"/>
                <w:b/>
                <w:sz w:val="22"/>
                <w:szCs w:val="22"/>
                <w:lang w:val="en-US"/>
              </w:rPr>
              <w:t>y</w:t>
            </w:r>
          </w:p>
        </w:tc>
      </w:tr>
      <w:tr w:rsidR="00172CCA" w:rsidRPr="00172CCA" w14:paraId="69D82F00" w14:textId="77777777" w:rsidTr="00172CCA">
        <w:tc>
          <w:tcPr>
            <w:tcW w:w="1418" w:type="dxa"/>
          </w:tcPr>
          <w:p w14:paraId="209BBC7F" w14:textId="77777777" w:rsidR="00172CCA" w:rsidRPr="005758A0" w:rsidRDefault="00172CCA" w:rsidP="00595697">
            <w:pPr>
              <w:rPr>
                <w:rFonts w:ascii="Arial" w:hAnsi="Arial"/>
                <w:sz w:val="22"/>
                <w:szCs w:val="22"/>
                <w:lang w:val="en-US"/>
              </w:rPr>
            </w:pPr>
            <w:r w:rsidRPr="005758A0">
              <w:rPr>
                <w:rFonts w:ascii="Arial" w:hAnsi="Arial"/>
                <w:sz w:val="22"/>
                <w:szCs w:val="22"/>
                <w:lang w:val="en-US"/>
              </w:rPr>
              <w:t>David</w:t>
            </w:r>
          </w:p>
        </w:tc>
        <w:tc>
          <w:tcPr>
            <w:tcW w:w="1417" w:type="dxa"/>
          </w:tcPr>
          <w:p w14:paraId="119B0AB0" w14:textId="77777777" w:rsidR="00172CCA" w:rsidRPr="005758A0" w:rsidRDefault="00172CCA" w:rsidP="00595697">
            <w:pPr>
              <w:rPr>
                <w:rFonts w:ascii="Arial" w:hAnsi="Arial"/>
                <w:sz w:val="22"/>
                <w:szCs w:val="22"/>
                <w:lang w:val="en-US"/>
              </w:rPr>
            </w:pPr>
            <w:r w:rsidRPr="005758A0">
              <w:rPr>
                <w:rFonts w:ascii="Arial" w:hAnsi="Arial"/>
                <w:sz w:val="22"/>
                <w:szCs w:val="22"/>
                <w:lang w:val="en-US"/>
              </w:rPr>
              <w:t>Simpson</w:t>
            </w:r>
          </w:p>
        </w:tc>
        <w:tc>
          <w:tcPr>
            <w:tcW w:w="2126" w:type="dxa"/>
          </w:tcPr>
          <w:p w14:paraId="03F5BE69" w14:textId="0D5CAA6E" w:rsidR="00172CCA" w:rsidRPr="000C1287" w:rsidRDefault="00E066D7" w:rsidP="00595697">
            <w:pPr>
              <w:rPr>
                <w:rFonts w:ascii="Arial" w:hAnsi="Arial"/>
                <w:sz w:val="22"/>
                <w:szCs w:val="22"/>
                <w:lang w:val="en-US"/>
              </w:rPr>
            </w:pPr>
            <w:r>
              <w:rPr>
                <w:rFonts w:ascii="Arial" w:hAnsi="Arial"/>
                <w:sz w:val="22"/>
                <w:szCs w:val="22"/>
                <w:lang w:val="en-US"/>
              </w:rPr>
              <w:t>(Retired)</w:t>
            </w:r>
          </w:p>
        </w:tc>
        <w:tc>
          <w:tcPr>
            <w:tcW w:w="2268" w:type="dxa"/>
          </w:tcPr>
          <w:p w14:paraId="059665AA" w14:textId="77777777" w:rsidR="00172CCA" w:rsidRPr="000C1287" w:rsidRDefault="00172CCA" w:rsidP="00595697">
            <w:pPr>
              <w:rPr>
                <w:rFonts w:ascii="Arial" w:hAnsi="Arial"/>
                <w:sz w:val="22"/>
                <w:szCs w:val="22"/>
                <w:lang w:val="en-US"/>
              </w:rPr>
            </w:pPr>
            <w:r w:rsidRPr="000C1287">
              <w:rPr>
                <w:rFonts w:ascii="Arial" w:hAnsi="Arial"/>
                <w:sz w:val="22"/>
                <w:szCs w:val="22"/>
                <w:lang w:val="en-US"/>
              </w:rPr>
              <w:t>Secretary</w:t>
            </w:r>
          </w:p>
        </w:tc>
        <w:tc>
          <w:tcPr>
            <w:tcW w:w="2382" w:type="dxa"/>
          </w:tcPr>
          <w:p w14:paraId="75C6E1FA" w14:textId="15201A08" w:rsidR="00172CCA" w:rsidRPr="000C1287" w:rsidRDefault="00172CCA" w:rsidP="00595697">
            <w:pPr>
              <w:rPr>
                <w:rFonts w:ascii="Arial" w:hAnsi="Arial"/>
                <w:sz w:val="22"/>
                <w:szCs w:val="22"/>
                <w:lang w:val="en-US"/>
              </w:rPr>
            </w:pPr>
            <w:r w:rsidRPr="000C1287">
              <w:rPr>
                <w:rFonts w:ascii="Arial" w:hAnsi="Arial"/>
                <w:sz w:val="22"/>
                <w:szCs w:val="22"/>
                <w:lang w:val="en-US"/>
              </w:rPr>
              <w:t xml:space="preserve">Peter Worth &amp; </w:t>
            </w:r>
            <w:r w:rsidR="005F1BBB">
              <w:rPr>
                <w:rFonts w:ascii="Arial" w:hAnsi="Arial"/>
                <w:sz w:val="22"/>
                <w:szCs w:val="22"/>
                <w:lang w:val="en-US"/>
              </w:rPr>
              <w:t>Brad Dalrymple</w:t>
            </w:r>
          </w:p>
        </w:tc>
      </w:tr>
      <w:tr w:rsidR="00172CCA" w:rsidRPr="00172CCA" w14:paraId="44E4B27C" w14:textId="77777777" w:rsidTr="00172CCA">
        <w:tc>
          <w:tcPr>
            <w:tcW w:w="1418" w:type="dxa"/>
          </w:tcPr>
          <w:p w14:paraId="25900485" w14:textId="77777777" w:rsidR="00172CCA" w:rsidRPr="005758A0" w:rsidRDefault="00172CCA" w:rsidP="00595697">
            <w:pPr>
              <w:rPr>
                <w:rFonts w:ascii="Arial" w:hAnsi="Arial"/>
                <w:sz w:val="22"/>
                <w:szCs w:val="22"/>
                <w:lang w:val="en-US"/>
              </w:rPr>
            </w:pPr>
            <w:r w:rsidRPr="005758A0">
              <w:rPr>
                <w:rFonts w:ascii="Arial" w:hAnsi="Arial"/>
                <w:sz w:val="22"/>
                <w:szCs w:val="22"/>
                <w:lang w:val="en-US"/>
              </w:rPr>
              <w:t>Charles</w:t>
            </w:r>
          </w:p>
        </w:tc>
        <w:tc>
          <w:tcPr>
            <w:tcW w:w="1417" w:type="dxa"/>
          </w:tcPr>
          <w:p w14:paraId="210A1CEA" w14:textId="77777777" w:rsidR="00172CCA" w:rsidRPr="005758A0" w:rsidRDefault="00172CCA" w:rsidP="00595697">
            <w:pPr>
              <w:rPr>
                <w:rFonts w:ascii="Arial" w:hAnsi="Arial"/>
                <w:sz w:val="22"/>
                <w:szCs w:val="22"/>
                <w:lang w:val="en-US"/>
              </w:rPr>
            </w:pPr>
            <w:r w:rsidRPr="005758A0">
              <w:rPr>
                <w:rFonts w:ascii="Arial" w:hAnsi="Arial"/>
                <w:sz w:val="22"/>
                <w:szCs w:val="22"/>
                <w:lang w:val="en-US"/>
              </w:rPr>
              <w:t>Coathup</w:t>
            </w:r>
          </w:p>
        </w:tc>
        <w:tc>
          <w:tcPr>
            <w:tcW w:w="2126" w:type="dxa"/>
          </w:tcPr>
          <w:p w14:paraId="1C03F222" w14:textId="77777777" w:rsidR="00172CCA" w:rsidRPr="000C1287" w:rsidRDefault="00172CCA" w:rsidP="00595697">
            <w:pPr>
              <w:rPr>
                <w:rFonts w:ascii="Arial" w:hAnsi="Arial"/>
                <w:sz w:val="22"/>
                <w:szCs w:val="22"/>
                <w:lang w:val="en-US"/>
              </w:rPr>
            </w:pPr>
            <w:r w:rsidRPr="000C1287">
              <w:rPr>
                <w:rFonts w:ascii="Arial" w:hAnsi="Arial"/>
                <w:sz w:val="22"/>
                <w:szCs w:val="22"/>
                <w:lang w:val="en-US"/>
              </w:rPr>
              <w:t>Renew Solutions</w:t>
            </w:r>
          </w:p>
        </w:tc>
        <w:tc>
          <w:tcPr>
            <w:tcW w:w="2268" w:type="dxa"/>
          </w:tcPr>
          <w:p w14:paraId="5E6CD3DF" w14:textId="77777777" w:rsidR="00172CCA" w:rsidRPr="000C1287" w:rsidRDefault="00172CCA" w:rsidP="00595697">
            <w:pPr>
              <w:rPr>
                <w:rFonts w:ascii="Arial" w:hAnsi="Arial"/>
                <w:sz w:val="22"/>
                <w:szCs w:val="22"/>
                <w:lang w:val="en-US"/>
              </w:rPr>
            </w:pPr>
            <w:r w:rsidRPr="000C1287">
              <w:rPr>
                <w:rFonts w:ascii="Arial" w:hAnsi="Arial"/>
                <w:sz w:val="22"/>
                <w:szCs w:val="22"/>
                <w:lang w:val="en-US"/>
              </w:rPr>
              <w:t>Treasurer</w:t>
            </w:r>
          </w:p>
        </w:tc>
        <w:tc>
          <w:tcPr>
            <w:tcW w:w="2382" w:type="dxa"/>
          </w:tcPr>
          <w:p w14:paraId="100903D5" w14:textId="1509109E" w:rsidR="00172CCA" w:rsidRPr="000C1287" w:rsidRDefault="005F1BBB" w:rsidP="00595697">
            <w:pPr>
              <w:rPr>
                <w:rFonts w:ascii="Arial" w:hAnsi="Arial"/>
                <w:sz w:val="22"/>
                <w:szCs w:val="22"/>
                <w:lang w:val="en-US"/>
              </w:rPr>
            </w:pPr>
            <w:r>
              <w:rPr>
                <w:rFonts w:ascii="Arial" w:hAnsi="Arial"/>
                <w:sz w:val="22"/>
                <w:szCs w:val="22"/>
                <w:lang w:val="en-US"/>
              </w:rPr>
              <w:t>David Simpson &amp; Paul Dubowski</w:t>
            </w:r>
          </w:p>
        </w:tc>
      </w:tr>
      <w:tr w:rsidR="00172CCA" w:rsidRPr="00172CCA" w14:paraId="5894CA7D" w14:textId="77777777" w:rsidTr="00172CCA">
        <w:tc>
          <w:tcPr>
            <w:tcW w:w="1418" w:type="dxa"/>
          </w:tcPr>
          <w:p w14:paraId="401FFB7C" w14:textId="77777777" w:rsidR="00172CCA" w:rsidRPr="005758A0" w:rsidRDefault="00172CCA" w:rsidP="00595697">
            <w:pPr>
              <w:rPr>
                <w:rFonts w:ascii="Arial" w:hAnsi="Arial"/>
                <w:sz w:val="22"/>
                <w:szCs w:val="22"/>
                <w:lang w:val="en-US"/>
              </w:rPr>
            </w:pPr>
            <w:r w:rsidRPr="005758A0">
              <w:rPr>
                <w:rFonts w:ascii="Arial" w:hAnsi="Arial"/>
                <w:sz w:val="22"/>
                <w:szCs w:val="22"/>
                <w:lang w:val="en-US"/>
              </w:rPr>
              <w:t>Brad</w:t>
            </w:r>
          </w:p>
        </w:tc>
        <w:tc>
          <w:tcPr>
            <w:tcW w:w="1417" w:type="dxa"/>
          </w:tcPr>
          <w:p w14:paraId="25FF908D" w14:textId="77777777" w:rsidR="00172CCA" w:rsidRPr="005758A0" w:rsidRDefault="00172CCA" w:rsidP="00595697">
            <w:pPr>
              <w:rPr>
                <w:rFonts w:ascii="Arial" w:hAnsi="Arial"/>
                <w:sz w:val="22"/>
                <w:szCs w:val="22"/>
                <w:lang w:val="en-US"/>
              </w:rPr>
            </w:pPr>
            <w:r w:rsidRPr="005758A0">
              <w:rPr>
                <w:rFonts w:ascii="Arial" w:hAnsi="Arial"/>
                <w:sz w:val="22"/>
                <w:szCs w:val="22"/>
                <w:lang w:val="en-US"/>
              </w:rPr>
              <w:t>Dalrymple</w:t>
            </w:r>
          </w:p>
        </w:tc>
        <w:tc>
          <w:tcPr>
            <w:tcW w:w="2126" w:type="dxa"/>
          </w:tcPr>
          <w:p w14:paraId="58593628" w14:textId="77777777" w:rsidR="00172CCA" w:rsidRPr="000C1287" w:rsidRDefault="00172CCA" w:rsidP="00595697">
            <w:pPr>
              <w:rPr>
                <w:rFonts w:ascii="Arial" w:hAnsi="Arial"/>
                <w:sz w:val="22"/>
                <w:szCs w:val="22"/>
                <w:lang w:val="en-US"/>
              </w:rPr>
            </w:pPr>
            <w:r w:rsidRPr="000C1287">
              <w:rPr>
                <w:rFonts w:ascii="Arial" w:hAnsi="Arial"/>
                <w:sz w:val="22"/>
                <w:szCs w:val="22"/>
                <w:lang w:val="en-US"/>
              </w:rPr>
              <w:t>Ocean Protect</w:t>
            </w:r>
          </w:p>
        </w:tc>
        <w:tc>
          <w:tcPr>
            <w:tcW w:w="2268" w:type="dxa"/>
          </w:tcPr>
          <w:p w14:paraId="717F7A90" w14:textId="77777777" w:rsidR="00172CCA" w:rsidRPr="000C1287" w:rsidRDefault="00172CCA" w:rsidP="00595697">
            <w:pPr>
              <w:rPr>
                <w:rFonts w:ascii="Arial" w:hAnsi="Arial"/>
                <w:sz w:val="22"/>
                <w:szCs w:val="22"/>
                <w:lang w:val="en-US"/>
              </w:rPr>
            </w:pPr>
            <w:r w:rsidRPr="000C1287">
              <w:rPr>
                <w:rFonts w:ascii="Arial" w:hAnsi="Arial"/>
                <w:sz w:val="22"/>
                <w:szCs w:val="22"/>
                <w:lang w:val="en-US"/>
              </w:rPr>
              <w:t xml:space="preserve">Committee Member </w:t>
            </w:r>
          </w:p>
        </w:tc>
        <w:tc>
          <w:tcPr>
            <w:tcW w:w="2382" w:type="dxa"/>
          </w:tcPr>
          <w:p w14:paraId="428DE4F1" w14:textId="774B3612" w:rsidR="00172CCA" w:rsidRPr="000C1287" w:rsidRDefault="00172CCA" w:rsidP="00595697">
            <w:pPr>
              <w:rPr>
                <w:rFonts w:ascii="Arial" w:hAnsi="Arial"/>
                <w:sz w:val="22"/>
                <w:szCs w:val="22"/>
                <w:lang w:val="en-US"/>
              </w:rPr>
            </w:pPr>
            <w:r w:rsidRPr="000C1287">
              <w:rPr>
                <w:rFonts w:ascii="Arial" w:hAnsi="Arial"/>
                <w:sz w:val="22"/>
                <w:szCs w:val="22"/>
                <w:lang w:val="en-US"/>
              </w:rPr>
              <w:t>Peter Worth</w:t>
            </w:r>
            <w:r w:rsidR="00F710A3">
              <w:rPr>
                <w:rFonts w:ascii="Arial" w:hAnsi="Arial"/>
                <w:sz w:val="22"/>
                <w:szCs w:val="22"/>
                <w:lang w:val="en-US"/>
              </w:rPr>
              <w:t xml:space="preserve"> &amp; Paul Dubowski</w:t>
            </w:r>
          </w:p>
        </w:tc>
      </w:tr>
      <w:tr w:rsidR="00172CCA" w:rsidRPr="00172CCA" w14:paraId="3D1C4659" w14:textId="77777777" w:rsidTr="00172CCA">
        <w:tc>
          <w:tcPr>
            <w:tcW w:w="1418" w:type="dxa"/>
          </w:tcPr>
          <w:p w14:paraId="2875E74B" w14:textId="77777777" w:rsidR="00172CCA" w:rsidRPr="005758A0" w:rsidRDefault="00172CCA" w:rsidP="00595697">
            <w:pPr>
              <w:rPr>
                <w:rFonts w:ascii="Arial" w:hAnsi="Arial"/>
                <w:sz w:val="22"/>
                <w:szCs w:val="22"/>
                <w:lang w:val="en-US"/>
              </w:rPr>
            </w:pPr>
            <w:r w:rsidRPr="005758A0">
              <w:rPr>
                <w:rFonts w:ascii="Arial" w:hAnsi="Arial"/>
                <w:sz w:val="22"/>
                <w:szCs w:val="22"/>
                <w:lang w:val="en-US"/>
              </w:rPr>
              <w:t>Paul</w:t>
            </w:r>
          </w:p>
        </w:tc>
        <w:tc>
          <w:tcPr>
            <w:tcW w:w="1417" w:type="dxa"/>
          </w:tcPr>
          <w:p w14:paraId="4E3702D5" w14:textId="77777777" w:rsidR="00172CCA" w:rsidRPr="005758A0" w:rsidRDefault="00172CCA" w:rsidP="00595697">
            <w:pPr>
              <w:rPr>
                <w:rFonts w:ascii="Arial" w:hAnsi="Arial"/>
                <w:sz w:val="22"/>
                <w:szCs w:val="22"/>
                <w:lang w:val="en-US"/>
              </w:rPr>
            </w:pPr>
            <w:r w:rsidRPr="005758A0">
              <w:rPr>
                <w:rFonts w:ascii="Arial" w:hAnsi="Arial"/>
                <w:sz w:val="22"/>
                <w:szCs w:val="22"/>
                <w:lang w:val="en-US"/>
              </w:rPr>
              <w:t>Dubowski</w:t>
            </w:r>
          </w:p>
        </w:tc>
        <w:tc>
          <w:tcPr>
            <w:tcW w:w="2126" w:type="dxa"/>
          </w:tcPr>
          <w:p w14:paraId="2F74965F" w14:textId="77777777" w:rsidR="00172CCA" w:rsidRPr="000C1287" w:rsidRDefault="00172CCA" w:rsidP="00595697">
            <w:pPr>
              <w:rPr>
                <w:rFonts w:ascii="Arial" w:hAnsi="Arial"/>
                <w:sz w:val="22"/>
                <w:szCs w:val="22"/>
                <w:lang w:val="en-US"/>
              </w:rPr>
            </w:pPr>
            <w:r w:rsidRPr="000C1287">
              <w:rPr>
                <w:rFonts w:ascii="Arial" w:hAnsi="Arial"/>
                <w:sz w:val="22"/>
                <w:szCs w:val="22"/>
                <w:lang w:val="en-US"/>
              </w:rPr>
              <w:t>BMT</w:t>
            </w:r>
          </w:p>
        </w:tc>
        <w:tc>
          <w:tcPr>
            <w:tcW w:w="2268" w:type="dxa"/>
          </w:tcPr>
          <w:p w14:paraId="26B9910E" w14:textId="77777777" w:rsidR="00172CCA" w:rsidRPr="000C1287" w:rsidRDefault="00172CCA" w:rsidP="00595697">
            <w:pPr>
              <w:rPr>
                <w:rFonts w:ascii="Arial" w:hAnsi="Arial"/>
                <w:sz w:val="22"/>
                <w:szCs w:val="22"/>
                <w:lang w:val="en-US"/>
              </w:rPr>
            </w:pPr>
            <w:r w:rsidRPr="000C1287">
              <w:rPr>
                <w:rFonts w:ascii="Arial" w:hAnsi="Arial"/>
                <w:sz w:val="22"/>
                <w:szCs w:val="22"/>
                <w:lang w:val="en-US"/>
              </w:rPr>
              <w:t xml:space="preserve">Committee Member </w:t>
            </w:r>
          </w:p>
        </w:tc>
        <w:tc>
          <w:tcPr>
            <w:tcW w:w="2382" w:type="dxa"/>
          </w:tcPr>
          <w:p w14:paraId="37FE980F" w14:textId="5F7E2CA7" w:rsidR="00172CCA" w:rsidRPr="000C1287" w:rsidRDefault="00F710A3" w:rsidP="00595697">
            <w:pPr>
              <w:rPr>
                <w:rFonts w:ascii="Arial" w:hAnsi="Arial"/>
                <w:sz w:val="22"/>
                <w:szCs w:val="22"/>
                <w:lang w:val="en-US"/>
              </w:rPr>
            </w:pPr>
            <w:r>
              <w:rPr>
                <w:rFonts w:ascii="Arial" w:hAnsi="Arial"/>
                <w:sz w:val="22"/>
                <w:szCs w:val="22"/>
                <w:lang w:val="en-US"/>
              </w:rPr>
              <w:t>Brad Dalrymple &amp; Rick Dennis</w:t>
            </w:r>
          </w:p>
        </w:tc>
      </w:tr>
      <w:tr w:rsidR="00172CCA" w:rsidRPr="00172CCA" w14:paraId="12AF4F52" w14:textId="77777777" w:rsidTr="00172CCA">
        <w:tc>
          <w:tcPr>
            <w:tcW w:w="1418" w:type="dxa"/>
          </w:tcPr>
          <w:p w14:paraId="46504F01" w14:textId="77777777" w:rsidR="00172CCA" w:rsidRPr="005758A0" w:rsidRDefault="00172CCA" w:rsidP="00595697">
            <w:pPr>
              <w:rPr>
                <w:rFonts w:ascii="Arial" w:hAnsi="Arial"/>
                <w:sz w:val="22"/>
                <w:szCs w:val="22"/>
                <w:lang w:val="en-US"/>
              </w:rPr>
            </w:pPr>
            <w:r w:rsidRPr="005758A0">
              <w:rPr>
                <w:rFonts w:ascii="Arial" w:hAnsi="Arial"/>
                <w:sz w:val="22"/>
                <w:szCs w:val="22"/>
                <w:lang w:val="en-US"/>
              </w:rPr>
              <w:t>Courtney</w:t>
            </w:r>
          </w:p>
        </w:tc>
        <w:tc>
          <w:tcPr>
            <w:tcW w:w="1417" w:type="dxa"/>
          </w:tcPr>
          <w:p w14:paraId="11F3B441" w14:textId="77777777" w:rsidR="00172CCA" w:rsidRPr="005758A0" w:rsidRDefault="00172CCA" w:rsidP="00595697">
            <w:pPr>
              <w:rPr>
                <w:rFonts w:ascii="Arial" w:hAnsi="Arial"/>
                <w:sz w:val="22"/>
                <w:szCs w:val="22"/>
                <w:lang w:val="en-US"/>
              </w:rPr>
            </w:pPr>
            <w:r w:rsidRPr="005758A0">
              <w:rPr>
                <w:rFonts w:ascii="Arial" w:hAnsi="Arial"/>
                <w:sz w:val="22"/>
                <w:szCs w:val="22"/>
                <w:lang w:val="en-US"/>
              </w:rPr>
              <w:t>Henderson</w:t>
            </w:r>
          </w:p>
        </w:tc>
        <w:tc>
          <w:tcPr>
            <w:tcW w:w="2126" w:type="dxa"/>
          </w:tcPr>
          <w:p w14:paraId="4D56E1C0" w14:textId="77777777" w:rsidR="00172CCA" w:rsidRPr="000C1287" w:rsidRDefault="00172CCA" w:rsidP="00595697">
            <w:pPr>
              <w:rPr>
                <w:rFonts w:ascii="Arial" w:hAnsi="Arial"/>
                <w:sz w:val="22"/>
                <w:szCs w:val="22"/>
                <w:lang w:val="en-US"/>
              </w:rPr>
            </w:pPr>
            <w:r w:rsidRPr="000C1287">
              <w:rPr>
                <w:rFonts w:ascii="Arial" w:hAnsi="Arial"/>
                <w:sz w:val="22"/>
                <w:szCs w:val="22"/>
                <w:lang w:val="en-US"/>
              </w:rPr>
              <w:t>AECOM</w:t>
            </w:r>
          </w:p>
        </w:tc>
        <w:tc>
          <w:tcPr>
            <w:tcW w:w="2268" w:type="dxa"/>
          </w:tcPr>
          <w:p w14:paraId="191F6F2D" w14:textId="77777777" w:rsidR="00172CCA" w:rsidRPr="000C1287" w:rsidRDefault="00172CCA" w:rsidP="00595697">
            <w:pPr>
              <w:rPr>
                <w:rFonts w:ascii="Arial" w:hAnsi="Arial"/>
                <w:sz w:val="22"/>
                <w:szCs w:val="22"/>
                <w:lang w:val="en-US"/>
              </w:rPr>
            </w:pPr>
            <w:r w:rsidRPr="000C1287">
              <w:rPr>
                <w:rFonts w:ascii="Arial" w:hAnsi="Arial"/>
                <w:sz w:val="22"/>
                <w:szCs w:val="22"/>
                <w:lang w:val="en-US"/>
              </w:rPr>
              <w:t xml:space="preserve">Committee Member </w:t>
            </w:r>
          </w:p>
        </w:tc>
        <w:tc>
          <w:tcPr>
            <w:tcW w:w="2382" w:type="dxa"/>
          </w:tcPr>
          <w:p w14:paraId="65F8BE74" w14:textId="5D3564A2" w:rsidR="00172CCA" w:rsidRPr="000C1287" w:rsidRDefault="00F710A3" w:rsidP="00595697">
            <w:pPr>
              <w:rPr>
                <w:rFonts w:ascii="Arial" w:hAnsi="Arial"/>
                <w:sz w:val="22"/>
                <w:szCs w:val="22"/>
                <w:lang w:val="en-US"/>
              </w:rPr>
            </w:pPr>
            <w:r>
              <w:rPr>
                <w:rFonts w:ascii="Arial" w:hAnsi="Arial"/>
                <w:sz w:val="22"/>
                <w:szCs w:val="22"/>
                <w:lang w:val="en-US"/>
              </w:rPr>
              <w:t>Paul Dubowski &amp; David Simpson</w:t>
            </w:r>
          </w:p>
        </w:tc>
      </w:tr>
      <w:tr w:rsidR="00172CCA" w:rsidRPr="00172CCA" w14:paraId="44610540" w14:textId="77777777" w:rsidTr="00172CCA">
        <w:tc>
          <w:tcPr>
            <w:tcW w:w="1418" w:type="dxa"/>
          </w:tcPr>
          <w:p w14:paraId="6A82B4D5" w14:textId="77777777" w:rsidR="00172CCA" w:rsidRPr="005758A0" w:rsidRDefault="00172CCA" w:rsidP="00595697">
            <w:pPr>
              <w:rPr>
                <w:rFonts w:ascii="Arial" w:hAnsi="Arial"/>
                <w:sz w:val="22"/>
                <w:szCs w:val="22"/>
                <w:lang w:val="en-US"/>
              </w:rPr>
            </w:pPr>
            <w:r w:rsidRPr="005758A0">
              <w:rPr>
                <w:rFonts w:ascii="Arial" w:hAnsi="Arial"/>
                <w:sz w:val="22"/>
                <w:szCs w:val="22"/>
                <w:lang w:val="en-US"/>
              </w:rPr>
              <w:lastRenderedPageBreak/>
              <w:t xml:space="preserve">Bill </w:t>
            </w:r>
          </w:p>
        </w:tc>
        <w:tc>
          <w:tcPr>
            <w:tcW w:w="1417" w:type="dxa"/>
          </w:tcPr>
          <w:p w14:paraId="33604A7D" w14:textId="77777777" w:rsidR="00172CCA" w:rsidRPr="005758A0" w:rsidRDefault="00172CCA" w:rsidP="00595697">
            <w:pPr>
              <w:rPr>
                <w:rFonts w:ascii="Arial" w:hAnsi="Arial"/>
                <w:sz w:val="22"/>
                <w:szCs w:val="22"/>
                <w:lang w:val="en-US"/>
              </w:rPr>
            </w:pPr>
            <w:r w:rsidRPr="005758A0">
              <w:rPr>
                <w:rFonts w:ascii="Arial" w:hAnsi="Arial"/>
                <w:sz w:val="22"/>
                <w:szCs w:val="22"/>
                <w:lang w:val="en-US"/>
              </w:rPr>
              <w:t>Johnson</w:t>
            </w:r>
          </w:p>
        </w:tc>
        <w:tc>
          <w:tcPr>
            <w:tcW w:w="2126" w:type="dxa"/>
          </w:tcPr>
          <w:p w14:paraId="10166199" w14:textId="77777777" w:rsidR="00172CCA" w:rsidRPr="005758A0" w:rsidRDefault="00172CCA" w:rsidP="00595697">
            <w:pPr>
              <w:rPr>
                <w:rFonts w:ascii="Arial" w:hAnsi="Arial"/>
                <w:sz w:val="22"/>
                <w:szCs w:val="22"/>
                <w:lang w:val="en-US"/>
              </w:rPr>
            </w:pPr>
            <w:r w:rsidRPr="005758A0">
              <w:rPr>
                <w:rFonts w:ascii="Arial" w:hAnsi="Arial"/>
                <w:sz w:val="22"/>
                <w:szCs w:val="22"/>
                <w:lang w:val="en-US"/>
              </w:rPr>
              <w:t>Strategic Environmental &amp; Engineering Consulting</w:t>
            </w:r>
          </w:p>
        </w:tc>
        <w:tc>
          <w:tcPr>
            <w:tcW w:w="2268" w:type="dxa"/>
          </w:tcPr>
          <w:p w14:paraId="45AAE94C" w14:textId="77777777" w:rsidR="00172CCA" w:rsidRPr="000C1287" w:rsidRDefault="00172CCA" w:rsidP="00595697">
            <w:pPr>
              <w:rPr>
                <w:rFonts w:ascii="Arial" w:hAnsi="Arial"/>
                <w:sz w:val="22"/>
                <w:szCs w:val="22"/>
                <w:lang w:val="en-US"/>
              </w:rPr>
            </w:pPr>
            <w:r w:rsidRPr="000C1287">
              <w:rPr>
                <w:rFonts w:ascii="Arial" w:hAnsi="Arial"/>
                <w:sz w:val="22"/>
                <w:szCs w:val="22"/>
                <w:lang w:val="en-US"/>
              </w:rPr>
              <w:t xml:space="preserve">Committee Member </w:t>
            </w:r>
          </w:p>
        </w:tc>
        <w:tc>
          <w:tcPr>
            <w:tcW w:w="2382" w:type="dxa"/>
          </w:tcPr>
          <w:p w14:paraId="48C4E3B9" w14:textId="7F97090C" w:rsidR="00172CCA" w:rsidRPr="000C1287" w:rsidRDefault="00F710A3" w:rsidP="00595697">
            <w:pPr>
              <w:rPr>
                <w:rFonts w:ascii="Arial" w:hAnsi="Arial"/>
                <w:sz w:val="22"/>
                <w:szCs w:val="22"/>
                <w:lang w:val="en-US"/>
              </w:rPr>
            </w:pPr>
            <w:r>
              <w:rPr>
                <w:rFonts w:ascii="Arial" w:hAnsi="Arial"/>
                <w:sz w:val="22"/>
                <w:szCs w:val="22"/>
                <w:lang w:val="en-US"/>
              </w:rPr>
              <w:t>Courtney Henders</w:t>
            </w:r>
            <w:r w:rsidR="00172CCA" w:rsidRPr="000C1287">
              <w:rPr>
                <w:rFonts w:ascii="Arial" w:hAnsi="Arial"/>
                <w:sz w:val="22"/>
                <w:szCs w:val="22"/>
                <w:lang w:val="en-US"/>
              </w:rPr>
              <w:t xml:space="preserve">on &amp; </w:t>
            </w:r>
            <w:r>
              <w:rPr>
                <w:rFonts w:ascii="Arial" w:hAnsi="Arial"/>
                <w:sz w:val="22"/>
                <w:szCs w:val="22"/>
                <w:lang w:val="en-US"/>
              </w:rPr>
              <w:t>David Simpson</w:t>
            </w:r>
          </w:p>
        </w:tc>
      </w:tr>
      <w:tr w:rsidR="00172CCA" w:rsidRPr="00172CCA" w14:paraId="3482C4FF" w14:textId="77777777" w:rsidTr="00172CCA">
        <w:tc>
          <w:tcPr>
            <w:tcW w:w="1418" w:type="dxa"/>
          </w:tcPr>
          <w:p w14:paraId="5913484F" w14:textId="77777777" w:rsidR="00172CCA" w:rsidRPr="005758A0" w:rsidRDefault="00172CCA" w:rsidP="00595697">
            <w:pPr>
              <w:rPr>
                <w:rFonts w:ascii="Arial" w:hAnsi="Arial"/>
                <w:sz w:val="22"/>
                <w:szCs w:val="22"/>
                <w:lang w:val="en-US"/>
              </w:rPr>
            </w:pPr>
            <w:r w:rsidRPr="005758A0">
              <w:rPr>
                <w:rFonts w:ascii="Arial" w:hAnsi="Arial"/>
                <w:sz w:val="22"/>
                <w:szCs w:val="22"/>
                <w:lang w:val="en-US"/>
              </w:rPr>
              <w:t>Clint</w:t>
            </w:r>
          </w:p>
        </w:tc>
        <w:tc>
          <w:tcPr>
            <w:tcW w:w="1417" w:type="dxa"/>
          </w:tcPr>
          <w:p w14:paraId="53C9D34B" w14:textId="77777777" w:rsidR="00172CCA" w:rsidRPr="000C1287" w:rsidRDefault="00172CCA" w:rsidP="00595697">
            <w:pPr>
              <w:rPr>
                <w:rFonts w:ascii="Arial" w:hAnsi="Arial"/>
                <w:sz w:val="22"/>
                <w:szCs w:val="22"/>
                <w:lang w:val="en-US"/>
              </w:rPr>
            </w:pPr>
            <w:r w:rsidRPr="000C1287">
              <w:rPr>
                <w:rFonts w:ascii="Arial" w:hAnsi="Arial"/>
                <w:sz w:val="22"/>
                <w:szCs w:val="22"/>
                <w:lang w:val="en-US"/>
              </w:rPr>
              <w:t>Mead</w:t>
            </w:r>
          </w:p>
        </w:tc>
        <w:tc>
          <w:tcPr>
            <w:tcW w:w="2126" w:type="dxa"/>
          </w:tcPr>
          <w:p w14:paraId="00BBC0DD" w14:textId="77777777" w:rsidR="00172CCA" w:rsidRPr="000C1287" w:rsidRDefault="00172CCA" w:rsidP="00595697">
            <w:pPr>
              <w:rPr>
                <w:rFonts w:ascii="Arial" w:hAnsi="Arial"/>
                <w:sz w:val="22"/>
                <w:szCs w:val="22"/>
                <w:lang w:val="en-US"/>
              </w:rPr>
            </w:pPr>
            <w:r w:rsidRPr="000C1287">
              <w:rPr>
                <w:rFonts w:ascii="Arial" w:hAnsi="Arial"/>
                <w:sz w:val="22"/>
                <w:szCs w:val="22"/>
                <w:lang w:val="en-US"/>
              </w:rPr>
              <w:t>SPEL</w:t>
            </w:r>
          </w:p>
        </w:tc>
        <w:tc>
          <w:tcPr>
            <w:tcW w:w="2268" w:type="dxa"/>
          </w:tcPr>
          <w:p w14:paraId="3DE27EE1" w14:textId="77777777" w:rsidR="00172CCA" w:rsidRPr="000C1287" w:rsidRDefault="00172CCA" w:rsidP="00595697">
            <w:pPr>
              <w:rPr>
                <w:rFonts w:ascii="Arial" w:hAnsi="Arial"/>
                <w:sz w:val="22"/>
                <w:szCs w:val="22"/>
                <w:lang w:val="en-US"/>
              </w:rPr>
            </w:pPr>
            <w:r w:rsidRPr="000C1287">
              <w:rPr>
                <w:rFonts w:ascii="Arial" w:hAnsi="Arial"/>
                <w:sz w:val="22"/>
                <w:szCs w:val="22"/>
                <w:lang w:val="en-US"/>
              </w:rPr>
              <w:t xml:space="preserve">Committee Member </w:t>
            </w:r>
          </w:p>
        </w:tc>
        <w:tc>
          <w:tcPr>
            <w:tcW w:w="2382" w:type="dxa"/>
          </w:tcPr>
          <w:p w14:paraId="352A581B" w14:textId="77777777" w:rsidR="00172CCA" w:rsidRPr="000C1287" w:rsidRDefault="00172CCA" w:rsidP="00595697">
            <w:pPr>
              <w:rPr>
                <w:rFonts w:ascii="Arial" w:hAnsi="Arial"/>
                <w:sz w:val="22"/>
                <w:szCs w:val="22"/>
                <w:lang w:val="en-US"/>
              </w:rPr>
            </w:pPr>
            <w:r w:rsidRPr="000C1287">
              <w:rPr>
                <w:rFonts w:ascii="Arial" w:hAnsi="Arial"/>
                <w:sz w:val="22"/>
                <w:szCs w:val="22"/>
                <w:lang w:val="en-US"/>
              </w:rPr>
              <w:t xml:space="preserve">Troy </w:t>
            </w:r>
            <w:proofErr w:type="spellStart"/>
            <w:r w:rsidRPr="000C1287">
              <w:rPr>
                <w:rFonts w:ascii="Arial" w:hAnsi="Arial"/>
                <w:sz w:val="22"/>
                <w:szCs w:val="22"/>
                <w:lang w:val="en-US"/>
              </w:rPr>
              <w:t>Mansinger</w:t>
            </w:r>
            <w:proofErr w:type="spellEnd"/>
            <w:r w:rsidRPr="000C1287">
              <w:rPr>
                <w:rFonts w:ascii="Arial" w:hAnsi="Arial"/>
                <w:sz w:val="22"/>
                <w:szCs w:val="22"/>
                <w:lang w:val="en-US"/>
              </w:rPr>
              <w:t xml:space="preserve"> &amp; Leon Attwood</w:t>
            </w:r>
          </w:p>
        </w:tc>
      </w:tr>
      <w:tr w:rsidR="00172CCA" w:rsidRPr="00172CCA" w14:paraId="62449AA3" w14:textId="77777777" w:rsidTr="00172CCA">
        <w:tc>
          <w:tcPr>
            <w:tcW w:w="1418" w:type="dxa"/>
          </w:tcPr>
          <w:p w14:paraId="17CC4587" w14:textId="77777777" w:rsidR="00172CCA" w:rsidRPr="005758A0" w:rsidRDefault="00172CCA" w:rsidP="00595697">
            <w:pPr>
              <w:rPr>
                <w:rFonts w:ascii="Arial" w:hAnsi="Arial"/>
                <w:sz w:val="22"/>
                <w:szCs w:val="22"/>
                <w:lang w:val="en-US"/>
              </w:rPr>
            </w:pPr>
            <w:r w:rsidRPr="005758A0">
              <w:rPr>
                <w:rFonts w:ascii="Arial" w:hAnsi="Arial"/>
                <w:sz w:val="22"/>
                <w:szCs w:val="22"/>
                <w:lang w:val="en-US"/>
              </w:rPr>
              <w:t>Himanthi</w:t>
            </w:r>
          </w:p>
        </w:tc>
        <w:tc>
          <w:tcPr>
            <w:tcW w:w="1417" w:type="dxa"/>
          </w:tcPr>
          <w:p w14:paraId="12940C2F" w14:textId="77777777" w:rsidR="00172CCA" w:rsidRPr="005758A0" w:rsidRDefault="00172CCA" w:rsidP="00595697">
            <w:pPr>
              <w:rPr>
                <w:rFonts w:ascii="Arial" w:hAnsi="Arial"/>
                <w:sz w:val="22"/>
                <w:szCs w:val="22"/>
                <w:lang w:val="en-US"/>
              </w:rPr>
            </w:pPr>
            <w:r w:rsidRPr="005758A0">
              <w:rPr>
                <w:rFonts w:ascii="Arial" w:hAnsi="Arial"/>
                <w:sz w:val="22"/>
                <w:szCs w:val="22"/>
                <w:lang w:val="en-US"/>
              </w:rPr>
              <w:t>Mendis</w:t>
            </w:r>
          </w:p>
        </w:tc>
        <w:tc>
          <w:tcPr>
            <w:tcW w:w="2126" w:type="dxa"/>
          </w:tcPr>
          <w:p w14:paraId="54A42D22" w14:textId="259488C3" w:rsidR="00172CCA" w:rsidRPr="000C1287" w:rsidRDefault="00820173" w:rsidP="00595697">
            <w:pPr>
              <w:rPr>
                <w:rFonts w:ascii="Arial" w:hAnsi="Arial"/>
                <w:sz w:val="22"/>
                <w:szCs w:val="22"/>
                <w:lang w:val="en-US"/>
              </w:rPr>
            </w:pPr>
            <w:r w:rsidRPr="00820173">
              <w:rPr>
                <w:rFonts w:ascii="Arial" w:hAnsi="Arial"/>
                <w:sz w:val="22"/>
                <w:szCs w:val="22"/>
              </w:rPr>
              <w:t>Mott MacDonald</w:t>
            </w:r>
          </w:p>
        </w:tc>
        <w:tc>
          <w:tcPr>
            <w:tcW w:w="2268" w:type="dxa"/>
          </w:tcPr>
          <w:p w14:paraId="396444D3" w14:textId="77777777" w:rsidR="00172CCA" w:rsidRPr="000C1287" w:rsidRDefault="00172CCA" w:rsidP="00595697">
            <w:pPr>
              <w:rPr>
                <w:rFonts w:ascii="Arial" w:hAnsi="Arial"/>
                <w:sz w:val="22"/>
                <w:szCs w:val="22"/>
                <w:lang w:val="en-US"/>
              </w:rPr>
            </w:pPr>
            <w:r w:rsidRPr="000C1287">
              <w:rPr>
                <w:rFonts w:ascii="Arial" w:hAnsi="Arial"/>
                <w:sz w:val="22"/>
                <w:szCs w:val="22"/>
                <w:lang w:val="en-US"/>
              </w:rPr>
              <w:t xml:space="preserve">Committee Member </w:t>
            </w:r>
          </w:p>
        </w:tc>
        <w:tc>
          <w:tcPr>
            <w:tcW w:w="2382" w:type="dxa"/>
          </w:tcPr>
          <w:p w14:paraId="56B11377" w14:textId="5E17F979" w:rsidR="00172CCA" w:rsidRPr="000C1287" w:rsidRDefault="00F710A3" w:rsidP="00595697">
            <w:pPr>
              <w:rPr>
                <w:rFonts w:ascii="Arial" w:hAnsi="Arial"/>
                <w:sz w:val="22"/>
                <w:szCs w:val="22"/>
                <w:lang w:val="en-US"/>
              </w:rPr>
            </w:pPr>
            <w:r>
              <w:rPr>
                <w:rFonts w:ascii="Arial" w:hAnsi="Arial"/>
                <w:sz w:val="22"/>
                <w:szCs w:val="22"/>
                <w:lang w:val="en-US"/>
              </w:rPr>
              <w:t xml:space="preserve">Courtney Henderson &amp; </w:t>
            </w:r>
            <w:r w:rsidR="005F1BBB">
              <w:rPr>
                <w:rFonts w:ascii="Arial" w:hAnsi="Arial"/>
                <w:sz w:val="22"/>
                <w:szCs w:val="22"/>
                <w:lang w:val="en-US"/>
              </w:rPr>
              <w:t>Peter Worth</w:t>
            </w:r>
          </w:p>
        </w:tc>
      </w:tr>
      <w:tr w:rsidR="00F853CC" w:rsidRPr="00172CCA" w14:paraId="26109AC9" w14:textId="77777777" w:rsidTr="00172CCA">
        <w:tc>
          <w:tcPr>
            <w:tcW w:w="1418" w:type="dxa"/>
          </w:tcPr>
          <w:p w14:paraId="6A9DE030" w14:textId="76F28713" w:rsidR="00F853CC" w:rsidRPr="00F66059" w:rsidRDefault="00F853CC" w:rsidP="00F853CC">
            <w:pPr>
              <w:rPr>
                <w:rFonts w:ascii="Arial" w:hAnsi="Arial"/>
                <w:sz w:val="22"/>
                <w:szCs w:val="22"/>
                <w:highlight w:val="green"/>
                <w:lang w:val="en-US"/>
              </w:rPr>
            </w:pPr>
            <w:r w:rsidRPr="005758A0">
              <w:rPr>
                <w:rFonts w:ascii="Arial" w:hAnsi="Arial"/>
                <w:sz w:val="22"/>
                <w:szCs w:val="22"/>
                <w:lang w:val="en-US"/>
              </w:rPr>
              <w:t>Leon</w:t>
            </w:r>
          </w:p>
        </w:tc>
        <w:tc>
          <w:tcPr>
            <w:tcW w:w="1417" w:type="dxa"/>
          </w:tcPr>
          <w:p w14:paraId="45AE88F3" w14:textId="5134E12F" w:rsidR="00F853CC" w:rsidRPr="00F710A3" w:rsidRDefault="00F853CC" w:rsidP="00F853CC">
            <w:pPr>
              <w:rPr>
                <w:rFonts w:ascii="Arial" w:hAnsi="Arial"/>
                <w:sz w:val="22"/>
                <w:szCs w:val="22"/>
                <w:highlight w:val="green"/>
                <w:lang w:val="en-US"/>
              </w:rPr>
            </w:pPr>
            <w:r w:rsidRPr="000C1287">
              <w:rPr>
                <w:rFonts w:ascii="Arial" w:hAnsi="Arial"/>
                <w:sz w:val="22"/>
                <w:szCs w:val="22"/>
                <w:lang w:val="en-US"/>
              </w:rPr>
              <w:t>Attwood</w:t>
            </w:r>
          </w:p>
        </w:tc>
        <w:tc>
          <w:tcPr>
            <w:tcW w:w="2126" w:type="dxa"/>
          </w:tcPr>
          <w:p w14:paraId="53C8A140" w14:textId="74AF9685" w:rsidR="00F853CC" w:rsidRPr="00820173" w:rsidRDefault="00F853CC" w:rsidP="00F853CC">
            <w:pPr>
              <w:rPr>
                <w:rFonts w:ascii="Arial" w:hAnsi="Arial"/>
                <w:sz w:val="22"/>
                <w:szCs w:val="22"/>
              </w:rPr>
            </w:pPr>
            <w:r w:rsidRPr="000C1287">
              <w:rPr>
                <w:rFonts w:ascii="Arial" w:hAnsi="Arial"/>
                <w:sz w:val="22"/>
                <w:szCs w:val="22"/>
                <w:lang w:val="en-US"/>
              </w:rPr>
              <w:t>SPEL</w:t>
            </w:r>
          </w:p>
        </w:tc>
        <w:tc>
          <w:tcPr>
            <w:tcW w:w="2268" w:type="dxa"/>
          </w:tcPr>
          <w:p w14:paraId="52DEFF52" w14:textId="0F2E7357" w:rsidR="00F853CC" w:rsidRPr="000C1287" w:rsidRDefault="00F853CC" w:rsidP="00F853CC">
            <w:pPr>
              <w:rPr>
                <w:rFonts w:ascii="Arial" w:hAnsi="Arial"/>
                <w:sz w:val="22"/>
                <w:szCs w:val="22"/>
                <w:lang w:val="en-US"/>
              </w:rPr>
            </w:pPr>
            <w:r w:rsidRPr="000C1287">
              <w:rPr>
                <w:rFonts w:ascii="Arial" w:hAnsi="Arial"/>
                <w:sz w:val="22"/>
                <w:szCs w:val="22"/>
                <w:lang w:val="en-US"/>
              </w:rPr>
              <w:t xml:space="preserve">Committee Member </w:t>
            </w:r>
          </w:p>
        </w:tc>
        <w:tc>
          <w:tcPr>
            <w:tcW w:w="2382" w:type="dxa"/>
          </w:tcPr>
          <w:p w14:paraId="4FF5DC48" w14:textId="040B9060" w:rsidR="00F853CC" w:rsidRDefault="00F853CC" w:rsidP="00F853CC">
            <w:pPr>
              <w:rPr>
                <w:rFonts w:ascii="Arial" w:hAnsi="Arial"/>
                <w:sz w:val="22"/>
                <w:szCs w:val="22"/>
                <w:lang w:val="en-US"/>
              </w:rPr>
            </w:pPr>
            <w:r w:rsidRPr="000C1287">
              <w:rPr>
                <w:rFonts w:ascii="Arial" w:hAnsi="Arial"/>
                <w:sz w:val="22"/>
                <w:szCs w:val="22"/>
                <w:lang w:val="en-US"/>
              </w:rPr>
              <w:t xml:space="preserve">Clint Mead &amp; Troy </w:t>
            </w:r>
            <w:proofErr w:type="spellStart"/>
            <w:r w:rsidRPr="000C1287">
              <w:rPr>
                <w:rFonts w:ascii="Arial" w:hAnsi="Arial"/>
                <w:sz w:val="22"/>
                <w:szCs w:val="22"/>
                <w:lang w:val="en-US"/>
              </w:rPr>
              <w:t>Mansinger</w:t>
            </w:r>
            <w:proofErr w:type="spellEnd"/>
          </w:p>
        </w:tc>
      </w:tr>
    </w:tbl>
    <w:p w14:paraId="7CED5A52" w14:textId="69D0B021" w:rsidR="00172CCA" w:rsidRPr="00172CCA" w:rsidRDefault="00172CCA" w:rsidP="005758A0">
      <w:pPr>
        <w:ind w:left="720"/>
        <w:rPr>
          <w:rFonts w:asciiTheme="majorHAnsi" w:hAnsiTheme="majorHAnsi"/>
          <w:sz w:val="22"/>
          <w:szCs w:val="22"/>
        </w:rPr>
      </w:pPr>
    </w:p>
    <w:p w14:paraId="691604A5" w14:textId="25605E34" w:rsidR="00422825" w:rsidRDefault="00422825" w:rsidP="00384A94">
      <w:pPr>
        <w:widowControl w:val="0"/>
        <w:spacing w:after="160"/>
        <w:ind w:left="720"/>
        <w:jc w:val="both"/>
        <w:rPr>
          <w:rFonts w:ascii="Arial" w:hAnsi="Arial"/>
          <w:bCs/>
          <w:snapToGrid w:val="0"/>
          <w:sz w:val="22"/>
          <w:szCs w:val="22"/>
        </w:rPr>
      </w:pPr>
      <w:r>
        <w:rPr>
          <w:rFonts w:ascii="Arial" w:hAnsi="Arial"/>
          <w:bCs/>
          <w:snapToGrid w:val="0"/>
          <w:sz w:val="22"/>
          <w:szCs w:val="22"/>
        </w:rPr>
        <w:t>The nominations total nine.</w:t>
      </w:r>
    </w:p>
    <w:p w14:paraId="38AEE656" w14:textId="01B9BD28" w:rsidR="00172CCA" w:rsidRPr="000C1287" w:rsidRDefault="00C87F5C" w:rsidP="00384A94">
      <w:pPr>
        <w:widowControl w:val="0"/>
        <w:spacing w:after="160"/>
        <w:ind w:left="720"/>
        <w:jc w:val="both"/>
        <w:rPr>
          <w:rFonts w:ascii="Arial" w:hAnsi="Arial"/>
          <w:bCs/>
          <w:snapToGrid w:val="0"/>
          <w:sz w:val="22"/>
          <w:szCs w:val="22"/>
        </w:rPr>
      </w:pPr>
      <w:r>
        <w:rPr>
          <w:rFonts w:ascii="Arial" w:hAnsi="Arial"/>
          <w:bCs/>
          <w:snapToGrid w:val="0"/>
          <w:sz w:val="22"/>
          <w:szCs w:val="22"/>
        </w:rPr>
        <w:t>The</w:t>
      </w:r>
      <w:r w:rsidR="00172CCA" w:rsidRPr="000C1287">
        <w:rPr>
          <w:rFonts w:ascii="Arial" w:hAnsi="Arial"/>
          <w:bCs/>
          <w:snapToGrid w:val="0"/>
          <w:sz w:val="22"/>
          <w:szCs w:val="22"/>
        </w:rPr>
        <w:t xml:space="preserve"> President, Peter Worth, </w:t>
      </w:r>
      <w:r>
        <w:rPr>
          <w:rFonts w:ascii="Arial" w:hAnsi="Arial"/>
          <w:bCs/>
          <w:snapToGrid w:val="0"/>
          <w:sz w:val="22"/>
          <w:szCs w:val="22"/>
        </w:rPr>
        <w:t>stepped down</w:t>
      </w:r>
      <w:r w:rsidR="00172CCA" w:rsidRPr="000C1287">
        <w:rPr>
          <w:rFonts w:ascii="Arial" w:hAnsi="Arial"/>
          <w:bCs/>
          <w:snapToGrid w:val="0"/>
          <w:sz w:val="22"/>
          <w:szCs w:val="22"/>
        </w:rPr>
        <w:t xml:space="preserve"> </w:t>
      </w:r>
      <w:r>
        <w:rPr>
          <w:rFonts w:ascii="Arial" w:hAnsi="Arial"/>
          <w:bCs/>
          <w:snapToGrid w:val="0"/>
          <w:sz w:val="22"/>
          <w:szCs w:val="22"/>
        </w:rPr>
        <w:t xml:space="preserve">after </w:t>
      </w:r>
      <w:r w:rsidR="00D31A58" w:rsidRPr="000C1287">
        <w:rPr>
          <w:rFonts w:ascii="Arial" w:hAnsi="Arial"/>
          <w:bCs/>
          <w:snapToGrid w:val="0"/>
          <w:sz w:val="22"/>
          <w:szCs w:val="22"/>
        </w:rPr>
        <w:t>his</w:t>
      </w:r>
      <w:r w:rsidR="00172CCA" w:rsidRPr="000C1287">
        <w:rPr>
          <w:rFonts w:ascii="Arial" w:hAnsi="Arial"/>
          <w:bCs/>
          <w:snapToGrid w:val="0"/>
          <w:sz w:val="22"/>
          <w:szCs w:val="22"/>
        </w:rPr>
        <w:t xml:space="preserve"> </w:t>
      </w:r>
      <w:r w:rsidR="00422825">
        <w:rPr>
          <w:rFonts w:ascii="Arial" w:hAnsi="Arial"/>
          <w:bCs/>
          <w:snapToGrid w:val="0"/>
          <w:sz w:val="22"/>
          <w:szCs w:val="22"/>
        </w:rPr>
        <w:t>four</w:t>
      </w:r>
      <w:r w:rsidR="00422825" w:rsidRPr="000C1287">
        <w:rPr>
          <w:rFonts w:ascii="Arial" w:hAnsi="Arial"/>
          <w:bCs/>
          <w:snapToGrid w:val="0"/>
          <w:sz w:val="22"/>
          <w:szCs w:val="22"/>
        </w:rPr>
        <w:t>-year</w:t>
      </w:r>
      <w:r w:rsidR="00172CCA" w:rsidRPr="000C1287">
        <w:rPr>
          <w:rFonts w:ascii="Arial" w:hAnsi="Arial"/>
          <w:bCs/>
          <w:snapToGrid w:val="0"/>
          <w:sz w:val="22"/>
          <w:szCs w:val="22"/>
        </w:rPr>
        <w:t xml:space="preserve"> term of office</w:t>
      </w:r>
      <w:r>
        <w:rPr>
          <w:rFonts w:ascii="Arial" w:hAnsi="Arial"/>
          <w:bCs/>
          <w:snapToGrid w:val="0"/>
          <w:sz w:val="22"/>
          <w:szCs w:val="22"/>
        </w:rPr>
        <w:t xml:space="preserve"> and did not renominate.</w:t>
      </w:r>
    </w:p>
    <w:p w14:paraId="3D11BB35" w14:textId="35CA22C8" w:rsidR="008C2F9B" w:rsidRDefault="00172CCA" w:rsidP="00384A94">
      <w:pPr>
        <w:widowControl w:val="0"/>
        <w:spacing w:after="160"/>
        <w:ind w:left="720" w:hanging="11"/>
        <w:jc w:val="both"/>
        <w:rPr>
          <w:rFonts w:ascii="Arial" w:hAnsi="Arial"/>
          <w:bCs/>
          <w:snapToGrid w:val="0"/>
          <w:sz w:val="22"/>
          <w:szCs w:val="22"/>
        </w:rPr>
      </w:pPr>
      <w:r w:rsidRPr="000C1287">
        <w:rPr>
          <w:rFonts w:ascii="Arial" w:hAnsi="Arial"/>
          <w:bCs/>
          <w:snapToGrid w:val="0"/>
          <w:sz w:val="22"/>
          <w:szCs w:val="22"/>
        </w:rPr>
        <w:t xml:space="preserve">No nominations were received for the position of </w:t>
      </w:r>
      <w:r w:rsidR="00422825">
        <w:rPr>
          <w:rFonts w:ascii="Arial" w:hAnsi="Arial"/>
          <w:bCs/>
          <w:snapToGrid w:val="0"/>
          <w:sz w:val="22"/>
          <w:szCs w:val="22"/>
        </w:rPr>
        <w:t xml:space="preserve">President or </w:t>
      </w:r>
      <w:r w:rsidRPr="000C1287">
        <w:rPr>
          <w:rFonts w:ascii="Arial" w:hAnsi="Arial"/>
          <w:bCs/>
          <w:snapToGrid w:val="0"/>
          <w:sz w:val="22"/>
          <w:szCs w:val="22"/>
        </w:rPr>
        <w:t>Vice President</w:t>
      </w:r>
      <w:r w:rsidR="00422825">
        <w:rPr>
          <w:rFonts w:ascii="Arial" w:hAnsi="Arial"/>
          <w:bCs/>
          <w:snapToGrid w:val="0"/>
          <w:sz w:val="22"/>
          <w:szCs w:val="22"/>
        </w:rPr>
        <w:t>.</w:t>
      </w:r>
      <w:r w:rsidRPr="000C1287">
        <w:rPr>
          <w:rFonts w:ascii="Arial" w:hAnsi="Arial"/>
          <w:bCs/>
          <w:snapToGrid w:val="0"/>
          <w:sz w:val="22"/>
          <w:szCs w:val="22"/>
        </w:rPr>
        <w:t xml:space="preserve"> </w:t>
      </w:r>
      <w:r w:rsidR="00422825">
        <w:rPr>
          <w:rFonts w:ascii="Arial" w:hAnsi="Arial"/>
          <w:bCs/>
          <w:snapToGrid w:val="0"/>
          <w:sz w:val="22"/>
          <w:szCs w:val="22"/>
        </w:rPr>
        <w:t xml:space="preserve">The Secretary advised that the new committee </w:t>
      </w:r>
      <w:r w:rsidR="008C2F9B">
        <w:rPr>
          <w:rFonts w:ascii="Arial" w:hAnsi="Arial"/>
          <w:bCs/>
          <w:snapToGrid w:val="0"/>
          <w:sz w:val="22"/>
          <w:szCs w:val="22"/>
        </w:rPr>
        <w:t>need</w:t>
      </w:r>
      <w:r w:rsidR="00422825">
        <w:rPr>
          <w:rFonts w:ascii="Arial" w:hAnsi="Arial"/>
          <w:bCs/>
          <w:snapToGrid w:val="0"/>
          <w:sz w:val="22"/>
          <w:szCs w:val="22"/>
        </w:rPr>
        <w:t xml:space="preserve"> to elect a President and Vice President</w:t>
      </w:r>
      <w:r w:rsidR="008C2F9B">
        <w:rPr>
          <w:rFonts w:ascii="Arial" w:hAnsi="Arial"/>
          <w:bCs/>
          <w:snapToGrid w:val="0"/>
          <w:sz w:val="22"/>
          <w:szCs w:val="22"/>
        </w:rPr>
        <w:t xml:space="preserve"> from the new committee members, preferably at the first meeting of the new committee.</w:t>
      </w:r>
    </w:p>
    <w:p w14:paraId="3A98F5CC" w14:textId="77777777" w:rsidR="008C2F9B" w:rsidRDefault="008C2F9B" w:rsidP="00384A94">
      <w:pPr>
        <w:widowControl w:val="0"/>
        <w:spacing w:after="160"/>
        <w:ind w:left="720" w:hanging="11"/>
        <w:jc w:val="both"/>
        <w:rPr>
          <w:rFonts w:ascii="Arial" w:hAnsi="Arial"/>
          <w:bCs/>
          <w:snapToGrid w:val="0"/>
          <w:sz w:val="22"/>
          <w:szCs w:val="22"/>
        </w:rPr>
      </w:pPr>
      <w:r>
        <w:rPr>
          <w:rFonts w:ascii="Arial" w:hAnsi="Arial"/>
          <w:bCs/>
          <w:snapToGrid w:val="0"/>
          <w:sz w:val="22"/>
          <w:szCs w:val="22"/>
        </w:rPr>
        <w:t xml:space="preserve">There are 14 positions available </w:t>
      </w:r>
      <w:proofErr w:type="gramStart"/>
      <w:r>
        <w:rPr>
          <w:rFonts w:ascii="Arial" w:hAnsi="Arial"/>
          <w:bCs/>
          <w:snapToGrid w:val="0"/>
          <w:sz w:val="22"/>
          <w:szCs w:val="22"/>
        </w:rPr>
        <w:t>ie;</w:t>
      </w:r>
      <w:proofErr w:type="gramEnd"/>
    </w:p>
    <w:p w14:paraId="2792D052" w14:textId="1D94906F" w:rsidR="008C2F9B" w:rsidRDefault="008C2F9B" w:rsidP="00384A94">
      <w:pPr>
        <w:pStyle w:val="ListParagraph"/>
        <w:widowControl w:val="0"/>
        <w:numPr>
          <w:ilvl w:val="0"/>
          <w:numId w:val="4"/>
        </w:numPr>
        <w:spacing w:after="160"/>
        <w:jc w:val="both"/>
        <w:rPr>
          <w:rFonts w:ascii="Arial" w:hAnsi="Arial"/>
          <w:bCs/>
          <w:snapToGrid w:val="0"/>
          <w:sz w:val="22"/>
          <w:szCs w:val="22"/>
        </w:rPr>
      </w:pPr>
      <w:r>
        <w:rPr>
          <w:rFonts w:ascii="Arial" w:hAnsi="Arial"/>
          <w:bCs/>
          <w:snapToGrid w:val="0"/>
          <w:sz w:val="22"/>
          <w:szCs w:val="22"/>
        </w:rPr>
        <w:t>President</w:t>
      </w:r>
    </w:p>
    <w:p w14:paraId="6775B203" w14:textId="06282D2F" w:rsidR="008C2F9B" w:rsidRDefault="008C2F9B" w:rsidP="00384A94">
      <w:pPr>
        <w:pStyle w:val="ListParagraph"/>
        <w:widowControl w:val="0"/>
        <w:numPr>
          <w:ilvl w:val="0"/>
          <w:numId w:val="4"/>
        </w:numPr>
        <w:spacing w:after="160"/>
        <w:jc w:val="both"/>
        <w:rPr>
          <w:rFonts w:ascii="Arial" w:hAnsi="Arial"/>
          <w:bCs/>
          <w:snapToGrid w:val="0"/>
          <w:sz w:val="22"/>
          <w:szCs w:val="22"/>
        </w:rPr>
      </w:pPr>
      <w:r>
        <w:rPr>
          <w:rFonts w:ascii="Arial" w:hAnsi="Arial"/>
          <w:bCs/>
          <w:snapToGrid w:val="0"/>
          <w:sz w:val="22"/>
          <w:szCs w:val="22"/>
        </w:rPr>
        <w:t>Vice President</w:t>
      </w:r>
    </w:p>
    <w:p w14:paraId="4E5A1633" w14:textId="4F31F5A3" w:rsidR="008C2F9B" w:rsidRDefault="008C2F9B" w:rsidP="00384A94">
      <w:pPr>
        <w:pStyle w:val="ListParagraph"/>
        <w:widowControl w:val="0"/>
        <w:numPr>
          <w:ilvl w:val="0"/>
          <w:numId w:val="4"/>
        </w:numPr>
        <w:spacing w:after="160"/>
        <w:jc w:val="both"/>
        <w:rPr>
          <w:rFonts w:ascii="Arial" w:hAnsi="Arial"/>
          <w:bCs/>
          <w:snapToGrid w:val="0"/>
          <w:sz w:val="22"/>
          <w:szCs w:val="22"/>
        </w:rPr>
      </w:pPr>
      <w:r>
        <w:rPr>
          <w:rFonts w:ascii="Arial" w:hAnsi="Arial"/>
          <w:bCs/>
          <w:snapToGrid w:val="0"/>
          <w:sz w:val="22"/>
          <w:szCs w:val="22"/>
        </w:rPr>
        <w:t>Secretary</w:t>
      </w:r>
    </w:p>
    <w:p w14:paraId="4AA93CBD" w14:textId="2E1F3697" w:rsidR="008C2F9B" w:rsidRDefault="008C2F9B" w:rsidP="00384A94">
      <w:pPr>
        <w:pStyle w:val="ListParagraph"/>
        <w:widowControl w:val="0"/>
        <w:numPr>
          <w:ilvl w:val="0"/>
          <w:numId w:val="4"/>
        </w:numPr>
        <w:spacing w:after="160"/>
        <w:jc w:val="both"/>
        <w:rPr>
          <w:rFonts w:ascii="Arial" w:hAnsi="Arial"/>
          <w:bCs/>
          <w:snapToGrid w:val="0"/>
          <w:sz w:val="22"/>
          <w:szCs w:val="22"/>
        </w:rPr>
      </w:pPr>
      <w:r>
        <w:rPr>
          <w:rFonts w:ascii="Arial" w:hAnsi="Arial"/>
          <w:bCs/>
          <w:snapToGrid w:val="0"/>
          <w:sz w:val="22"/>
          <w:szCs w:val="22"/>
        </w:rPr>
        <w:t>Treasurer</w:t>
      </w:r>
    </w:p>
    <w:p w14:paraId="7E7DFDCB" w14:textId="26A511BF" w:rsidR="008C2F9B" w:rsidRDefault="008C2F9B" w:rsidP="00384A94">
      <w:pPr>
        <w:pStyle w:val="ListParagraph"/>
        <w:widowControl w:val="0"/>
        <w:numPr>
          <w:ilvl w:val="0"/>
          <w:numId w:val="4"/>
        </w:numPr>
        <w:spacing w:after="160"/>
        <w:jc w:val="both"/>
        <w:rPr>
          <w:rFonts w:ascii="Arial" w:hAnsi="Arial"/>
          <w:bCs/>
          <w:snapToGrid w:val="0"/>
          <w:sz w:val="22"/>
          <w:szCs w:val="22"/>
        </w:rPr>
      </w:pPr>
      <w:r>
        <w:rPr>
          <w:rFonts w:ascii="Arial" w:hAnsi="Arial"/>
          <w:bCs/>
          <w:snapToGrid w:val="0"/>
          <w:sz w:val="22"/>
          <w:szCs w:val="22"/>
        </w:rPr>
        <w:t>Up to 10 other committee members.</w:t>
      </w:r>
    </w:p>
    <w:p w14:paraId="79117278" w14:textId="62A67ED5" w:rsidR="008C2F9B" w:rsidRDefault="008C2F9B" w:rsidP="00384A94">
      <w:pPr>
        <w:widowControl w:val="0"/>
        <w:spacing w:after="160"/>
        <w:ind w:left="709"/>
        <w:jc w:val="both"/>
        <w:rPr>
          <w:rFonts w:ascii="Arial" w:hAnsi="Arial"/>
          <w:bCs/>
          <w:snapToGrid w:val="0"/>
          <w:sz w:val="22"/>
          <w:szCs w:val="22"/>
        </w:rPr>
      </w:pPr>
      <w:r>
        <w:rPr>
          <w:rFonts w:ascii="Arial" w:hAnsi="Arial"/>
          <w:bCs/>
          <w:snapToGrid w:val="0"/>
          <w:sz w:val="22"/>
          <w:szCs w:val="22"/>
        </w:rPr>
        <w:t>Not all the positions have been filled so there is no need for a vote.</w:t>
      </w:r>
    </w:p>
    <w:p w14:paraId="20CA3806" w14:textId="05C68B51" w:rsidR="008C2F9B" w:rsidRDefault="008C2F9B" w:rsidP="00384A94">
      <w:pPr>
        <w:widowControl w:val="0"/>
        <w:spacing w:after="160"/>
        <w:ind w:left="709"/>
        <w:jc w:val="both"/>
        <w:rPr>
          <w:rFonts w:ascii="Arial" w:hAnsi="Arial"/>
          <w:bCs/>
          <w:snapToGrid w:val="0"/>
          <w:sz w:val="22"/>
          <w:szCs w:val="22"/>
        </w:rPr>
      </w:pPr>
      <w:r>
        <w:rPr>
          <w:rFonts w:ascii="Arial" w:hAnsi="Arial"/>
          <w:bCs/>
          <w:snapToGrid w:val="0"/>
          <w:sz w:val="22"/>
          <w:szCs w:val="22"/>
        </w:rPr>
        <w:t>The Chair advised that all of those nominated for positions have been given those positions.</w:t>
      </w:r>
    </w:p>
    <w:p w14:paraId="6FCCD01C" w14:textId="0A17D75E" w:rsidR="008C2F9B" w:rsidRPr="008C2F9B" w:rsidRDefault="008C2F9B" w:rsidP="00384A94">
      <w:pPr>
        <w:widowControl w:val="0"/>
        <w:spacing w:after="160"/>
        <w:ind w:left="709"/>
        <w:jc w:val="both"/>
        <w:rPr>
          <w:rFonts w:ascii="Arial" w:hAnsi="Arial"/>
          <w:bCs/>
          <w:snapToGrid w:val="0"/>
          <w:sz w:val="22"/>
          <w:szCs w:val="22"/>
        </w:rPr>
      </w:pPr>
      <w:r>
        <w:rPr>
          <w:rFonts w:ascii="Arial" w:hAnsi="Arial"/>
          <w:bCs/>
          <w:snapToGrid w:val="0"/>
          <w:sz w:val="22"/>
          <w:szCs w:val="22"/>
        </w:rPr>
        <w:t>Nominations were called from the floor for the remaining committee positions, including President and Vice President. We need nominations now</w:t>
      </w:r>
      <w:r w:rsidR="007163CD">
        <w:rPr>
          <w:rFonts w:ascii="Arial" w:hAnsi="Arial"/>
          <w:bCs/>
          <w:snapToGrid w:val="0"/>
          <w:sz w:val="22"/>
          <w:szCs w:val="22"/>
        </w:rPr>
        <w:t>,</w:t>
      </w:r>
      <w:r>
        <w:rPr>
          <w:rFonts w:ascii="Arial" w:hAnsi="Arial"/>
          <w:bCs/>
          <w:snapToGrid w:val="0"/>
          <w:sz w:val="22"/>
          <w:szCs w:val="22"/>
        </w:rPr>
        <w:t xml:space="preserve"> as after the AGM</w:t>
      </w:r>
      <w:r w:rsidR="00A130D1">
        <w:rPr>
          <w:rFonts w:ascii="Arial" w:hAnsi="Arial"/>
          <w:bCs/>
          <w:snapToGrid w:val="0"/>
          <w:sz w:val="22"/>
          <w:szCs w:val="22"/>
        </w:rPr>
        <w:t xml:space="preserve"> finishes</w:t>
      </w:r>
      <w:r>
        <w:rPr>
          <w:rFonts w:ascii="Arial" w:hAnsi="Arial"/>
          <w:bCs/>
          <w:snapToGrid w:val="0"/>
          <w:sz w:val="22"/>
          <w:szCs w:val="22"/>
        </w:rPr>
        <w:t xml:space="preserve">, </w:t>
      </w:r>
      <w:r w:rsidR="00A130D1">
        <w:rPr>
          <w:rFonts w:ascii="Arial" w:hAnsi="Arial"/>
          <w:bCs/>
          <w:snapToGrid w:val="0"/>
          <w:sz w:val="22"/>
          <w:szCs w:val="22"/>
        </w:rPr>
        <w:t xml:space="preserve">new </w:t>
      </w:r>
      <w:r>
        <w:rPr>
          <w:rFonts w:ascii="Arial" w:hAnsi="Arial"/>
          <w:bCs/>
          <w:snapToGrid w:val="0"/>
          <w:sz w:val="22"/>
          <w:szCs w:val="22"/>
        </w:rPr>
        <w:t xml:space="preserve">people </w:t>
      </w:r>
      <w:r w:rsidR="00A130D1">
        <w:rPr>
          <w:rFonts w:ascii="Arial" w:hAnsi="Arial"/>
          <w:bCs/>
          <w:snapToGrid w:val="0"/>
          <w:sz w:val="22"/>
          <w:szCs w:val="22"/>
        </w:rPr>
        <w:t xml:space="preserve">can </w:t>
      </w:r>
      <w:r>
        <w:rPr>
          <w:rFonts w:ascii="Arial" w:hAnsi="Arial"/>
          <w:bCs/>
          <w:snapToGrid w:val="0"/>
          <w:sz w:val="22"/>
          <w:szCs w:val="22"/>
        </w:rPr>
        <w:t>join sub-committees</w:t>
      </w:r>
      <w:r w:rsidR="00A130D1">
        <w:rPr>
          <w:rFonts w:ascii="Arial" w:hAnsi="Arial"/>
          <w:bCs/>
          <w:snapToGrid w:val="0"/>
          <w:sz w:val="22"/>
          <w:szCs w:val="22"/>
        </w:rPr>
        <w:t xml:space="preserve"> but cannot join the committee.</w:t>
      </w:r>
    </w:p>
    <w:p w14:paraId="39F33CF3" w14:textId="06B1FD34" w:rsidR="00A130D1" w:rsidRDefault="00A130D1" w:rsidP="00384A94">
      <w:pPr>
        <w:spacing w:after="160"/>
        <w:ind w:left="1429" w:hanging="720"/>
        <w:rPr>
          <w:rFonts w:ascii="Arial" w:hAnsi="Arial"/>
          <w:sz w:val="22"/>
          <w:szCs w:val="22"/>
          <w:lang w:val="en-US"/>
        </w:rPr>
      </w:pPr>
      <w:r>
        <w:rPr>
          <w:rFonts w:ascii="Arial" w:hAnsi="Arial"/>
          <w:sz w:val="22"/>
          <w:szCs w:val="22"/>
          <w:lang w:val="en-US"/>
        </w:rPr>
        <w:t>Nominations need a name and a proposer and a seconder.</w:t>
      </w:r>
    </w:p>
    <w:p w14:paraId="0795E8A5" w14:textId="074BA391" w:rsidR="00A130D1" w:rsidRDefault="00A130D1" w:rsidP="00384A94">
      <w:pPr>
        <w:spacing w:after="160"/>
        <w:ind w:left="709"/>
        <w:rPr>
          <w:rFonts w:ascii="Arial" w:hAnsi="Arial"/>
          <w:sz w:val="22"/>
          <w:szCs w:val="22"/>
          <w:lang w:val="en-US"/>
        </w:rPr>
      </w:pPr>
      <w:r>
        <w:rPr>
          <w:rFonts w:ascii="Arial" w:hAnsi="Arial"/>
          <w:sz w:val="22"/>
          <w:szCs w:val="22"/>
          <w:lang w:val="en-US"/>
        </w:rPr>
        <w:t>Katie Fletcher nominated Hannah Murphy from ARUP in Cairns. She has agreed to be nominated as a committee member. Proposer: Katie Fletcher, seconder: Brad Dalrymple.</w:t>
      </w:r>
      <w:r w:rsidR="005758A0">
        <w:rPr>
          <w:rFonts w:ascii="Arial" w:hAnsi="Arial"/>
          <w:sz w:val="22"/>
          <w:szCs w:val="22"/>
          <w:lang w:val="en-US"/>
        </w:rPr>
        <w:t xml:space="preserve"> Accepted.</w:t>
      </w:r>
    </w:p>
    <w:p w14:paraId="37A2F417" w14:textId="55FE1278" w:rsidR="00A130D1" w:rsidRDefault="00A130D1" w:rsidP="00384A94">
      <w:pPr>
        <w:spacing w:after="160"/>
        <w:ind w:left="709"/>
        <w:rPr>
          <w:rFonts w:ascii="Arial" w:hAnsi="Arial"/>
          <w:sz w:val="22"/>
          <w:szCs w:val="22"/>
          <w:lang w:val="en-US"/>
        </w:rPr>
      </w:pPr>
      <w:r>
        <w:rPr>
          <w:rFonts w:ascii="Arial" w:hAnsi="Arial"/>
          <w:sz w:val="22"/>
          <w:szCs w:val="22"/>
          <w:lang w:val="en-US"/>
        </w:rPr>
        <w:t xml:space="preserve">Katie Fletcher nominated </w:t>
      </w:r>
      <w:r w:rsidR="005758A0">
        <w:rPr>
          <w:rFonts w:ascii="Arial" w:hAnsi="Arial"/>
          <w:sz w:val="22"/>
          <w:szCs w:val="22"/>
          <w:lang w:val="en-US"/>
        </w:rPr>
        <w:t xml:space="preserve">herself </w:t>
      </w:r>
      <w:r>
        <w:rPr>
          <w:rFonts w:ascii="Arial" w:hAnsi="Arial"/>
          <w:sz w:val="22"/>
          <w:szCs w:val="22"/>
          <w:lang w:val="en-US"/>
        </w:rPr>
        <w:t xml:space="preserve">for President. </w:t>
      </w:r>
      <w:r w:rsidR="005758A0">
        <w:rPr>
          <w:rFonts w:ascii="Arial" w:hAnsi="Arial"/>
          <w:sz w:val="22"/>
          <w:szCs w:val="22"/>
          <w:lang w:val="en-US"/>
        </w:rPr>
        <w:t xml:space="preserve">Proposer: Peter Worth, </w:t>
      </w:r>
      <w:r>
        <w:rPr>
          <w:rFonts w:ascii="Arial" w:hAnsi="Arial"/>
          <w:sz w:val="22"/>
          <w:szCs w:val="22"/>
          <w:lang w:val="en-US"/>
        </w:rPr>
        <w:t>Seconde</w:t>
      </w:r>
      <w:r w:rsidR="005758A0">
        <w:rPr>
          <w:rFonts w:ascii="Arial" w:hAnsi="Arial"/>
          <w:sz w:val="22"/>
          <w:szCs w:val="22"/>
          <w:lang w:val="en-US"/>
        </w:rPr>
        <w:t>r</w:t>
      </w:r>
      <w:r>
        <w:rPr>
          <w:rFonts w:ascii="Arial" w:hAnsi="Arial"/>
          <w:sz w:val="22"/>
          <w:szCs w:val="22"/>
          <w:lang w:val="en-US"/>
        </w:rPr>
        <w:t>: Charles Coathup</w:t>
      </w:r>
      <w:r w:rsidR="005758A0">
        <w:rPr>
          <w:rFonts w:ascii="Arial" w:hAnsi="Arial"/>
          <w:sz w:val="22"/>
          <w:szCs w:val="22"/>
          <w:lang w:val="en-US"/>
        </w:rPr>
        <w:t>. Accepted.</w:t>
      </w:r>
    </w:p>
    <w:p w14:paraId="1884A56A" w14:textId="4A604E5C" w:rsidR="001D2CF4" w:rsidRPr="000C1287" w:rsidRDefault="001D2CF4" w:rsidP="00384A94">
      <w:pPr>
        <w:widowControl w:val="0"/>
        <w:spacing w:after="160"/>
        <w:ind w:left="1440" w:hanging="720"/>
        <w:jc w:val="both"/>
        <w:rPr>
          <w:rFonts w:ascii="Arial" w:hAnsi="Arial"/>
          <w:bCs/>
          <w:snapToGrid w:val="0"/>
          <w:sz w:val="22"/>
          <w:szCs w:val="22"/>
        </w:rPr>
      </w:pPr>
      <w:r>
        <w:rPr>
          <w:rFonts w:ascii="Arial" w:hAnsi="Arial"/>
          <w:bCs/>
          <w:snapToGrid w:val="0"/>
          <w:sz w:val="22"/>
          <w:szCs w:val="22"/>
        </w:rPr>
        <w:t xml:space="preserve">There are now 11 </w:t>
      </w:r>
      <w:r w:rsidR="005758A0">
        <w:rPr>
          <w:rFonts w:ascii="Arial" w:hAnsi="Arial"/>
          <w:bCs/>
          <w:snapToGrid w:val="0"/>
          <w:sz w:val="22"/>
          <w:szCs w:val="22"/>
        </w:rPr>
        <w:t xml:space="preserve">in </w:t>
      </w:r>
      <w:r>
        <w:rPr>
          <w:rFonts w:ascii="Arial" w:hAnsi="Arial"/>
          <w:bCs/>
          <w:snapToGrid w:val="0"/>
          <w:sz w:val="22"/>
          <w:szCs w:val="22"/>
        </w:rPr>
        <w:t>total</w:t>
      </w:r>
      <w:r w:rsidR="005758A0">
        <w:rPr>
          <w:rFonts w:ascii="Arial" w:hAnsi="Arial"/>
          <w:bCs/>
          <w:snapToGrid w:val="0"/>
          <w:sz w:val="22"/>
          <w:szCs w:val="22"/>
        </w:rPr>
        <w:t xml:space="preserve"> on the committee</w:t>
      </w:r>
      <w:r>
        <w:rPr>
          <w:rFonts w:ascii="Arial" w:hAnsi="Arial"/>
          <w:bCs/>
          <w:snapToGrid w:val="0"/>
          <w:sz w:val="22"/>
          <w:szCs w:val="22"/>
        </w:rPr>
        <w:t>.</w:t>
      </w:r>
    </w:p>
    <w:p w14:paraId="7017867D" w14:textId="5C5F213F" w:rsidR="00B80417" w:rsidRPr="000C1287" w:rsidRDefault="00F21FAE" w:rsidP="00384A94">
      <w:pPr>
        <w:spacing w:after="160"/>
        <w:rPr>
          <w:rFonts w:ascii="Arial" w:hAnsi="Arial"/>
          <w:sz w:val="22"/>
          <w:szCs w:val="22"/>
          <w:lang w:val="en-US"/>
        </w:rPr>
      </w:pPr>
      <w:r>
        <w:rPr>
          <w:rFonts w:ascii="Arial" w:hAnsi="Arial"/>
          <w:sz w:val="22"/>
          <w:szCs w:val="22"/>
          <w:lang w:val="en-US"/>
        </w:rPr>
        <w:t>8</w:t>
      </w:r>
      <w:r w:rsidR="00B80417" w:rsidRPr="000C1287">
        <w:rPr>
          <w:rFonts w:ascii="Arial" w:hAnsi="Arial"/>
          <w:sz w:val="22"/>
          <w:szCs w:val="22"/>
          <w:lang w:val="en-US"/>
        </w:rPr>
        <w:t>.</w:t>
      </w:r>
      <w:r w:rsidR="00B80417" w:rsidRPr="000C1287">
        <w:rPr>
          <w:rFonts w:ascii="Arial" w:hAnsi="Arial"/>
          <w:sz w:val="22"/>
          <w:szCs w:val="22"/>
          <w:lang w:val="en-US"/>
        </w:rPr>
        <w:tab/>
      </w:r>
      <w:r w:rsidR="00B80417" w:rsidRPr="000C1287">
        <w:rPr>
          <w:rFonts w:ascii="Arial" w:hAnsi="Arial"/>
          <w:b/>
          <w:sz w:val="22"/>
          <w:szCs w:val="22"/>
          <w:u w:val="single"/>
          <w:lang w:val="en-US"/>
        </w:rPr>
        <w:t>APPOINTMENT OF AUDITOR FOR 20</w:t>
      </w:r>
      <w:r w:rsidR="001F1EC6" w:rsidRPr="000C1287">
        <w:rPr>
          <w:rFonts w:ascii="Arial" w:hAnsi="Arial"/>
          <w:b/>
          <w:sz w:val="22"/>
          <w:szCs w:val="22"/>
          <w:u w:val="single"/>
          <w:lang w:val="en-US"/>
        </w:rPr>
        <w:t>2</w:t>
      </w:r>
      <w:r w:rsidR="00853FFE">
        <w:rPr>
          <w:rFonts w:ascii="Arial" w:hAnsi="Arial"/>
          <w:b/>
          <w:sz w:val="22"/>
          <w:szCs w:val="22"/>
          <w:u w:val="single"/>
          <w:lang w:val="en-US"/>
        </w:rPr>
        <w:t>1</w:t>
      </w:r>
      <w:r w:rsidR="00B80417" w:rsidRPr="000C1287">
        <w:rPr>
          <w:rFonts w:ascii="Arial" w:hAnsi="Arial"/>
          <w:b/>
          <w:sz w:val="22"/>
          <w:szCs w:val="22"/>
          <w:u w:val="single"/>
          <w:lang w:val="en-US"/>
        </w:rPr>
        <w:t>-20</w:t>
      </w:r>
      <w:r w:rsidR="00A0493C" w:rsidRPr="000C1287">
        <w:rPr>
          <w:rFonts w:ascii="Arial" w:hAnsi="Arial"/>
          <w:b/>
          <w:sz w:val="22"/>
          <w:szCs w:val="22"/>
          <w:u w:val="single"/>
          <w:lang w:val="en-US"/>
        </w:rPr>
        <w:t>2</w:t>
      </w:r>
      <w:r w:rsidR="00853FFE">
        <w:rPr>
          <w:rFonts w:ascii="Arial" w:hAnsi="Arial"/>
          <w:b/>
          <w:sz w:val="22"/>
          <w:szCs w:val="22"/>
          <w:u w:val="single"/>
          <w:lang w:val="en-US"/>
        </w:rPr>
        <w:t>2</w:t>
      </w:r>
    </w:p>
    <w:p w14:paraId="518F53F5" w14:textId="7AD04142" w:rsidR="00B80417" w:rsidRPr="000C1287" w:rsidRDefault="005758A0" w:rsidP="00384A94">
      <w:pPr>
        <w:spacing w:after="160"/>
        <w:ind w:left="720"/>
        <w:rPr>
          <w:rFonts w:ascii="Arial" w:hAnsi="Arial"/>
          <w:sz w:val="22"/>
          <w:szCs w:val="22"/>
          <w:lang w:val="en-US"/>
        </w:rPr>
      </w:pPr>
      <w:r>
        <w:rPr>
          <w:rFonts w:ascii="Arial" w:hAnsi="Arial"/>
          <w:sz w:val="22"/>
          <w:szCs w:val="22"/>
          <w:lang w:val="en-US"/>
        </w:rPr>
        <w:t xml:space="preserve">The Treasurer recommended </w:t>
      </w:r>
      <w:r w:rsidR="00887437" w:rsidRPr="000C1287">
        <w:rPr>
          <w:rFonts w:ascii="Arial" w:hAnsi="Arial"/>
          <w:sz w:val="22"/>
          <w:szCs w:val="22"/>
          <w:lang w:val="en-US"/>
        </w:rPr>
        <w:t xml:space="preserve">E H Tan &amp; Co, Chartered Accountants, </w:t>
      </w:r>
      <w:r w:rsidR="008632FC" w:rsidRPr="000C1287">
        <w:rPr>
          <w:rFonts w:ascii="Arial" w:hAnsi="Arial"/>
          <w:sz w:val="22"/>
          <w:szCs w:val="22"/>
          <w:lang w:val="en-US"/>
        </w:rPr>
        <w:t>to continue as the Association’s auditor for the coming year.</w:t>
      </w:r>
      <w:r>
        <w:rPr>
          <w:rFonts w:ascii="Arial" w:hAnsi="Arial"/>
          <w:sz w:val="22"/>
          <w:szCs w:val="22"/>
          <w:lang w:val="en-US"/>
        </w:rPr>
        <w:t>at a budgeted cost of $2500.</w:t>
      </w:r>
    </w:p>
    <w:p w14:paraId="2012977C" w14:textId="07E517D7" w:rsidR="008632FC" w:rsidRPr="000C1287" w:rsidRDefault="00853FFE" w:rsidP="00384A94">
      <w:pPr>
        <w:spacing w:after="160"/>
        <w:ind w:left="720"/>
        <w:rPr>
          <w:rFonts w:ascii="Arial" w:hAnsi="Arial"/>
          <w:sz w:val="22"/>
          <w:szCs w:val="22"/>
          <w:lang w:val="en-US"/>
        </w:rPr>
      </w:pPr>
      <w:r>
        <w:rPr>
          <w:rFonts w:ascii="Arial" w:hAnsi="Arial"/>
          <w:sz w:val="22"/>
          <w:szCs w:val="22"/>
          <w:lang w:val="en-US"/>
        </w:rPr>
        <w:t xml:space="preserve">Motion </w:t>
      </w:r>
      <w:r w:rsidR="00A903D6">
        <w:rPr>
          <w:rFonts w:ascii="Arial" w:hAnsi="Arial"/>
          <w:sz w:val="22"/>
          <w:szCs w:val="22"/>
          <w:lang w:val="en-US"/>
        </w:rPr>
        <w:t>t</w:t>
      </w:r>
      <w:r w:rsidR="008632FC" w:rsidRPr="000C1287">
        <w:rPr>
          <w:rFonts w:ascii="Arial" w:hAnsi="Arial"/>
          <w:sz w:val="22"/>
          <w:szCs w:val="22"/>
          <w:lang w:val="en-US"/>
        </w:rPr>
        <w:t>hat E H Tan &amp; Co be appointed as Stormwater Queensland’s auditor for the 20</w:t>
      </w:r>
      <w:r w:rsidR="001F1EC6" w:rsidRPr="000C1287">
        <w:rPr>
          <w:rFonts w:ascii="Arial" w:hAnsi="Arial"/>
          <w:sz w:val="22"/>
          <w:szCs w:val="22"/>
          <w:lang w:val="en-US"/>
        </w:rPr>
        <w:t>2</w:t>
      </w:r>
      <w:r w:rsidR="00A903D6">
        <w:rPr>
          <w:rFonts w:ascii="Arial" w:hAnsi="Arial"/>
          <w:sz w:val="22"/>
          <w:szCs w:val="22"/>
          <w:lang w:val="en-US"/>
        </w:rPr>
        <w:t>1</w:t>
      </w:r>
      <w:r w:rsidR="008632FC" w:rsidRPr="000C1287">
        <w:rPr>
          <w:rFonts w:ascii="Arial" w:hAnsi="Arial"/>
          <w:sz w:val="22"/>
          <w:szCs w:val="22"/>
          <w:lang w:val="en-US"/>
        </w:rPr>
        <w:t>-20</w:t>
      </w:r>
      <w:r w:rsidR="009F2ACA" w:rsidRPr="000C1287">
        <w:rPr>
          <w:rFonts w:ascii="Arial" w:hAnsi="Arial"/>
          <w:sz w:val="22"/>
          <w:szCs w:val="22"/>
          <w:lang w:val="en-US"/>
        </w:rPr>
        <w:t>2</w:t>
      </w:r>
      <w:r w:rsidR="00A903D6">
        <w:rPr>
          <w:rFonts w:ascii="Arial" w:hAnsi="Arial"/>
          <w:sz w:val="22"/>
          <w:szCs w:val="22"/>
          <w:lang w:val="en-US"/>
        </w:rPr>
        <w:t>2</w:t>
      </w:r>
      <w:r w:rsidR="008632FC" w:rsidRPr="000C1287">
        <w:rPr>
          <w:rFonts w:ascii="Arial" w:hAnsi="Arial"/>
          <w:sz w:val="22"/>
          <w:szCs w:val="22"/>
          <w:lang w:val="en-US"/>
        </w:rPr>
        <w:t xml:space="preserve"> year.</w:t>
      </w:r>
    </w:p>
    <w:p w14:paraId="044A3CDB" w14:textId="5BD47ECB" w:rsidR="008632FC" w:rsidRDefault="008632FC" w:rsidP="00384A94">
      <w:pPr>
        <w:spacing w:after="160"/>
        <w:ind w:left="720" w:hanging="720"/>
        <w:jc w:val="right"/>
        <w:rPr>
          <w:rFonts w:ascii="Arial" w:hAnsi="Arial"/>
          <w:sz w:val="22"/>
          <w:szCs w:val="22"/>
          <w:lang w:val="en-US"/>
        </w:rPr>
      </w:pPr>
      <w:r w:rsidRPr="000C1287">
        <w:rPr>
          <w:rFonts w:ascii="Arial" w:hAnsi="Arial"/>
          <w:sz w:val="22"/>
          <w:szCs w:val="22"/>
          <w:lang w:val="en-US"/>
        </w:rPr>
        <w:t>Moved</w:t>
      </w:r>
      <w:r w:rsidR="00BD4867" w:rsidRPr="000C1287">
        <w:rPr>
          <w:rFonts w:ascii="Arial" w:hAnsi="Arial"/>
          <w:sz w:val="22"/>
          <w:szCs w:val="22"/>
          <w:lang w:val="en-US"/>
        </w:rPr>
        <w:t xml:space="preserve"> </w:t>
      </w:r>
      <w:r w:rsidR="00A903D6">
        <w:rPr>
          <w:rFonts w:ascii="Arial" w:hAnsi="Arial"/>
          <w:sz w:val="22"/>
          <w:szCs w:val="22"/>
          <w:lang w:val="en-US"/>
        </w:rPr>
        <w:t>C Coathup.</w:t>
      </w:r>
      <w:r w:rsidRPr="000C1287">
        <w:rPr>
          <w:rFonts w:ascii="Arial" w:hAnsi="Arial"/>
          <w:sz w:val="22"/>
          <w:szCs w:val="22"/>
          <w:lang w:val="en-US"/>
        </w:rPr>
        <w:t xml:space="preserve"> </w:t>
      </w:r>
      <w:r w:rsidR="00A903D6">
        <w:rPr>
          <w:rFonts w:ascii="Arial" w:hAnsi="Arial"/>
          <w:sz w:val="22"/>
          <w:szCs w:val="22"/>
          <w:lang w:val="en-US"/>
        </w:rPr>
        <w:t>S</w:t>
      </w:r>
      <w:r w:rsidRPr="000C1287">
        <w:rPr>
          <w:rFonts w:ascii="Arial" w:hAnsi="Arial"/>
          <w:sz w:val="22"/>
          <w:szCs w:val="22"/>
          <w:lang w:val="en-US"/>
        </w:rPr>
        <w:t>econded</w:t>
      </w:r>
      <w:r w:rsidR="00BD4867" w:rsidRPr="000C1287">
        <w:rPr>
          <w:rFonts w:ascii="Arial" w:hAnsi="Arial"/>
          <w:sz w:val="22"/>
          <w:szCs w:val="22"/>
          <w:lang w:val="en-US"/>
        </w:rPr>
        <w:t xml:space="preserve"> </w:t>
      </w:r>
      <w:r w:rsidR="00A903D6">
        <w:rPr>
          <w:rFonts w:ascii="Arial" w:hAnsi="Arial"/>
          <w:sz w:val="22"/>
          <w:szCs w:val="22"/>
          <w:lang w:val="en-US"/>
        </w:rPr>
        <w:t>P Worth</w:t>
      </w:r>
      <w:r w:rsidRPr="000C1287">
        <w:rPr>
          <w:rFonts w:ascii="Arial" w:hAnsi="Arial"/>
          <w:sz w:val="22"/>
          <w:szCs w:val="22"/>
          <w:lang w:val="en-US"/>
        </w:rPr>
        <w:t>. Carried.</w:t>
      </w:r>
    </w:p>
    <w:p w14:paraId="02112969" w14:textId="676E57B1" w:rsidR="00D41613" w:rsidRDefault="00D41613" w:rsidP="00384A94">
      <w:pPr>
        <w:spacing w:after="160"/>
        <w:ind w:left="720" w:hanging="720"/>
        <w:jc w:val="right"/>
        <w:rPr>
          <w:rFonts w:ascii="Arial" w:hAnsi="Arial"/>
          <w:sz w:val="22"/>
          <w:szCs w:val="22"/>
          <w:lang w:val="en-US"/>
        </w:rPr>
      </w:pPr>
    </w:p>
    <w:p w14:paraId="0F270423" w14:textId="66D66D3B" w:rsidR="00D41613" w:rsidRDefault="00D41613" w:rsidP="00384A94">
      <w:pPr>
        <w:spacing w:after="160"/>
        <w:ind w:left="720" w:hanging="720"/>
        <w:jc w:val="right"/>
        <w:rPr>
          <w:rFonts w:ascii="Arial" w:hAnsi="Arial"/>
          <w:sz w:val="22"/>
          <w:szCs w:val="22"/>
          <w:lang w:val="en-US"/>
        </w:rPr>
      </w:pPr>
    </w:p>
    <w:p w14:paraId="4B296B51" w14:textId="77777777" w:rsidR="00D41613" w:rsidRPr="000C1287" w:rsidRDefault="00D41613" w:rsidP="00384A94">
      <w:pPr>
        <w:spacing w:after="160"/>
        <w:ind w:left="720" w:hanging="720"/>
        <w:jc w:val="right"/>
        <w:rPr>
          <w:rFonts w:ascii="Arial" w:hAnsi="Arial"/>
          <w:sz w:val="22"/>
          <w:szCs w:val="22"/>
          <w:lang w:val="en-US"/>
        </w:rPr>
      </w:pPr>
    </w:p>
    <w:p w14:paraId="2F0D48A5" w14:textId="6D06855A" w:rsidR="008159FF" w:rsidRDefault="00F21FAE" w:rsidP="00384A94">
      <w:pPr>
        <w:spacing w:after="160"/>
        <w:rPr>
          <w:rFonts w:ascii="Arial" w:hAnsi="Arial"/>
          <w:b/>
          <w:sz w:val="22"/>
          <w:szCs w:val="22"/>
          <w:u w:val="single"/>
          <w:lang w:val="en-US"/>
        </w:rPr>
      </w:pPr>
      <w:r>
        <w:rPr>
          <w:rFonts w:ascii="Arial" w:hAnsi="Arial"/>
          <w:sz w:val="22"/>
          <w:szCs w:val="22"/>
          <w:lang w:val="en-US"/>
        </w:rPr>
        <w:lastRenderedPageBreak/>
        <w:t>9</w:t>
      </w:r>
      <w:r w:rsidR="008D1739" w:rsidRPr="000C1287">
        <w:rPr>
          <w:rFonts w:ascii="Arial" w:hAnsi="Arial"/>
          <w:sz w:val="22"/>
          <w:szCs w:val="22"/>
          <w:lang w:val="en-US"/>
        </w:rPr>
        <w:t xml:space="preserve">. </w:t>
      </w:r>
      <w:r w:rsidR="008D1739" w:rsidRPr="000C1287">
        <w:rPr>
          <w:rFonts w:ascii="Arial" w:hAnsi="Arial"/>
          <w:sz w:val="22"/>
          <w:szCs w:val="22"/>
          <w:lang w:val="en-US"/>
        </w:rPr>
        <w:tab/>
      </w:r>
      <w:r>
        <w:rPr>
          <w:rFonts w:ascii="Arial" w:hAnsi="Arial"/>
          <w:b/>
          <w:bCs/>
          <w:sz w:val="22"/>
          <w:szCs w:val="22"/>
          <w:u w:val="single"/>
          <w:lang w:val="en-US"/>
        </w:rPr>
        <w:t xml:space="preserve">MEETING </w:t>
      </w:r>
      <w:r w:rsidR="00B80417" w:rsidRPr="000C1287">
        <w:rPr>
          <w:rFonts w:ascii="Arial" w:hAnsi="Arial"/>
          <w:b/>
          <w:sz w:val="22"/>
          <w:szCs w:val="22"/>
          <w:u w:val="single"/>
          <w:lang w:val="en-US"/>
        </w:rPr>
        <w:t>CLOSE</w:t>
      </w:r>
    </w:p>
    <w:p w14:paraId="78623CC4" w14:textId="039CE7C4" w:rsidR="00A903D6" w:rsidRDefault="00384A94" w:rsidP="00384A94">
      <w:pPr>
        <w:spacing w:after="160"/>
        <w:ind w:left="720"/>
        <w:rPr>
          <w:rFonts w:ascii="Arial" w:hAnsi="Arial"/>
          <w:sz w:val="22"/>
          <w:szCs w:val="22"/>
          <w:lang w:val="en-US"/>
        </w:rPr>
      </w:pPr>
      <w:r>
        <w:rPr>
          <w:rFonts w:ascii="Arial" w:hAnsi="Arial"/>
          <w:sz w:val="22"/>
          <w:szCs w:val="22"/>
          <w:lang w:val="en-US"/>
        </w:rPr>
        <w:t>D</w:t>
      </w:r>
      <w:r w:rsidR="00300F85">
        <w:rPr>
          <w:rFonts w:ascii="Arial" w:hAnsi="Arial"/>
          <w:sz w:val="22"/>
          <w:szCs w:val="22"/>
          <w:lang w:val="en-US"/>
        </w:rPr>
        <w:t>avid</w:t>
      </w:r>
      <w:r w:rsidR="00A903D6">
        <w:rPr>
          <w:rFonts w:ascii="Arial" w:hAnsi="Arial"/>
          <w:sz w:val="22"/>
          <w:szCs w:val="22"/>
          <w:lang w:val="en-US"/>
        </w:rPr>
        <w:t xml:space="preserve"> Simpson moved a vote of thanks to P</w:t>
      </w:r>
      <w:r w:rsidR="00300F85">
        <w:rPr>
          <w:rFonts w:ascii="Arial" w:hAnsi="Arial"/>
          <w:sz w:val="22"/>
          <w:szCs w:val="22"/>
          <w:lang w:val="en-US"/>
        </w:rPr>
        <w:t>eter</w:t>
      </w:r>
      <w:r w:rsidR="00A903D6">
        <w:rPr>
          <w:rFonts w:ascii="Arial" w:hAnsi="Arial"/>
          <w:sz w:val="22"/>
          <w:szCs w:val="22"/>
          <w:lang w:val="en-US"/>
        </w:rPr>
        <w:t xml:space="preserve"> Worth for all the work he has done as president.</w:t>
      </w:r>
      <w:r w:rsidR="00300F85">
        <w:rPr>
          <w:rFonts w:ascii="Arial" w:hAnsi="Arial"/>
          <w:sz w:val="22"/>
          <w:szCs w:val="22"/>
          <w:lang w:val="en-US"/>
        </w:rPr>
        <w:t xml:space="preserve"> Things have run very smoothly. David is sure the committee appreciates all the work Peter has done. Peter said he has been on the committee for eleven years and is taking a break.</w:t>
      </w:r>
    </w:p>
    <w:p w14:paraId="2BA8A66D" w14:textId="40BDD542" w:rsidR="00A20B66" w:rsidRPr="000C1287" w:rsidRDefault="008632FC" w:rsidP="00384A94">
      <w:pPr>
        <w:spacing w:after="160"/>
        <w:ind w:left="720" w:hanging="720"/>
        <w:rPr>
          <w:rFonts w:ascii="Arial" w:hAnsi="Arial"/>
          <w:sz w:val="22"/>
          <w:szCs w:val="22"/>
          <w:lang w:val="en-US"/>
        </w:rPr>
      </w:pPr>
      <w:r w:rsidRPr="000C1287">
        <w:rPr>
          <w:rFonts w:ascii="Arial" w:hAnsi="Arial"/>
          <w:sz w:val="22"/>
          <w:szCs w:val="22"/>
          <w:lang w:val="en-US"/>
        </w:rPr>
        <w:tab/>
        <w:t xml:space="preserve">There being no further business, the </w:t>
      </w:r>
      <w:r w:rsidR="00294F1E" w:rsidRPr="000C1287">
        <w:rPr>
          <w:rFonts w:ascii="Arial" w:hAnsi="Arial"/>
          <w:sz w:val="22"/>
          <w:szCs w:val="22"/>
          <w:lang w:val="en-US"/>
        </w:rPr>
        <w:t>Chair</w:t>
      </w:r>
      <w:r w:rsidRPr="000C1287">
        <w:rPr>
          <w:rFonts w:ascii="Arial" w:hAnsi="Arial"/>
          <w:sz w:val="22"/>
          <w:szCs w:val="22"/>
          <w:lang w:val="en-US"/>
        </w:rPr>
        <w:t xml:space="preserve"> </w:t>
      </w:r>
      <w:r w:rsidR="00300F85">
        <w:rPr>
          <w:rFonts w:ascii="Arial" w:hAnsi="Arial"/>
          <w:sz w:val="22"/>
          <w:szCs w:val="22"/>
          <w:lang w:val="en-US"/>
        </w:rPr>
        <w:t>wished everyone all the best and welcomed all the new committee members and thanked Katie Fletcher for stepping up</w:t>
      </w:r>
      <w:r w:rsidR="00463237">
        <w:rPr>
          <w:rFonts w:ascii="Arial" w:hAnsi="Arial"/>
          <w:sz w:val="22"/>
          <w:szCs w:val="22"/>
          <w:lang w:val="en-US"/>
        </w:rPr>
        <w:t>, and for everyone for offering their time and</w:t>
      </w:r>
      <w:r w:rsidRPr="000C1287">
        <w:rPr>
          <w:rFonts w:ascii="Arial" w:hAnsi="Arial"/>
          <w:sz w:val="22"/>
          <w:szCs w:val="22"/>
          <w:lang w:val="en-US"/>
        </w:rPr>
        <w:t xml:space="preserve"> closed the meeting at</w:t>
      </w:r>
      <w:r w:rsidR="00361976" w:rsidRPr="000C1287">
        <w:rPr>
          <w:rFonts w:ascii="Arial" w:hAnsi="Arial"/>
          <w:sz w:val="22"/>
          <w:szCs w:val="22"/>
          <w:lang w:val="en-US"/>
        </w:rPr>
        <w:t xml:space="preserve"> 1</w:t>
      </w:r>
      <w:r w:rsidR="00A903D6">
        <w:rPr>
          <w:rFonts w:ascii="Arial" w:hAnsi="Arial"/>
          <w:sz w:val="22"/>
          <w:szCs w:val="22"/>
          <w:lang w:val="en-US"/>
        </w:rPr>
        <w:t xml:space="preserve">:10 </w:t>
      </w:r>
      <w:r w:rsidR="0097496C" w:rsidRPr="000C1287">
        <w:rPr>
          <w:rFonts w:ascii="Arial" w:hAnsi="Arial"/>
          <w:sz w:val="22"/>
          <w:szCs w:val="22"/>
          <w:lang w:val="en-US"/>
        </w:rPr>
        <w:t>pm.</w:t>
      </w:r>
    </w:p>
    <w:p w14:paraId="71404EF9" w14:textId="77777777" w:rsidR="00A0493C" w:rsidRPr="000C1287" w:rsidRDefault="00A0493C" w:rsidP="000D6524">
      <w:pPr>
        <w:ind w:left="1440" w:hanging="720"/>
        <w:rPr>
          <w:rFonts w:ascii="Arial" w:hAnsi="Arial"/>
          <w:sz w:val="22"/>
          <w:szCs w:val="22"/>
          <w:lang w:val="en-US"/>
        </w:rPr>
      </w:pPr>
    </w:p>
    <w:p w14:paraId="7D0FDCB7" w14:textId="77777777" w:rsidR="00735ABB" w:rsidRPr="000C1287" w:rsidRDefault="00735ABB" w:rsidP="000D6524">
      <w:pPr>
        <w:ind w:left="1440" w:hanging="720"/>
        <w:rPr>
          <w:rFonts w:ascii="Arial" w:hAnsi="Arial"/>
          <w:sz w:val="22"/>
          <w:szCs w:val="22"/>
          <w:lang w:val="en-US"/>
        </w:rPr>
      </w:pPr>
    </w:p>
    <w:p w14:paraId="64935EAD" w14:textId="2CC2D640" w:rsidR="00F44A61" w:rsidRPr="000C1287" w:rsidRDefault="00F44A61" w:rsidP="00DA403F">
      <w:pPr>
        <w:rPr>
          <w:rFonts w:ascii="Arial" w:hAnsi="Arial"/>
          <w:sz w:val="22"/>
          <w:szCs w:val="22"/>
          <w:lang w:val="en-US"/>
        </w:rPr>
      </w:pPr>
      <w:r w:rsidRPr="000C1287">
        <w:rPr>
          <w:rFonts w:ascii="Arial" w:hAnsi="Arial"/>
          <w:sz w:val="22"/>
          <w:szCs w:val="22"/>
          <w:lang w:val="en-US"/>
        </w:rPr>
        <w:t>………………………………………………………….……………………………………………..</w:t>
      </w:r>
    </w:p>
    <w:p w14:paraId="04A3F8FB" w14:textId="77777777" w:rsidR="00CA5756" w:rsidRPr="000C1287" w:rsidRDefault="00F44A61" w:rsidP="00DA403F">
      <w:pPr>
        <w:rPr>
          <w:rFonts w:ascii="Arial" w:hAnsi="Arial"/>
          <w:sz w:val="22"/>
          <w:szCs w:val="22"/>
          <w:lang w:val="en-US"/>
        </w:rPr>
      </w:pPr>
      <w:r w:rsidRPr="000C1287">
        <w:rPr>
          <w:rFonts w:ascii="Arial" w:hAnsi="Arial"/>
          <w:sz w:val="22"/>
          <w:szCs w:val="22"/>
          <w:lang w:val="en-US"/>
        </w:rPr>
        <w:t xml:space="preserve">Confirmed – </w:t>
      </w:r>
      <w:r w:rsidR="008632FC" w:rsidRPr="000C1287">
        <w:rPr>
          <w:rFonts w:ascii="Arial" w:hAnsi="Arial"/>
          <w:sz w:val="22"/>
          <w:szCs w:val="22"/>
          <w:lang w:val="en-US"/>
        </w:rPr>
        <w:t>President</w:t>
      </w:r>
      <w:r w:rsidRPr="000C1287">
        <w:rPr>
          <w:rFonts w:ascii="Arial" w:hAnsi="Arial"/>
          <w:sz w:val="22"/>
          <w:szCs w:val="22"/>
          <w:lang w:val="en-US"/>
        </w:rPr>
        <w:t>,</w:t>
      </w:r>
      <w:r w:rsidR="008632FC" w:rsidRPr="000C1287">
        <w:rPr>
          <w:rFonts w:ascii="Arial" w:hAnsi="Arial"/>
          <w:sz w:val="22"/>
          <w:szCs w:val="22"/>
          <w:lang w:val="en-US"/>
        </w:rPr>
        <w:t xml:space="preserve"> Stormwater Queensl</w:t>
      </w:r>
      <w:r w:rsidR="00294F1E" w:rsidRPr="000C1287">
        <w:rPr>
          <w:rFonts w:ascii="Arial" w:hAnsi="Arial"/>
          <w:sz w:val="22"/>
          <w:szCs w:val="22"/>
          <w:lang w:val="en-US"/>
        </w:rPr>
        <w:t>a</w:t>
      </w:r>
      <w:r w:rsidR="008632FC" w:rsidRPr="000C1287">
        <w:rPr>
          <w:rFonts w:ascii="Arial" w:hAnsi="Arial"/>
          <w:sz w:val="22"/>
          <w:szCs w:val="22"/>
          <w:lang w:val="en-US"/>
        </w:rPr>
        <w:t>nd</w:t>
      </w:r>
      <w:r w:rsidRPr="000C1287">
        <w:rPr>
          <w:rFonts w:ascii="Arial" w:hAnsi="Arial"/>
          <w:sz w:val="22"/>
          <w:szCs w:val="22"/>
          <w:lang w:val="en-US"/>
        </w:rPr>
        <w:t xml:space="preserve"> </w:t>
      </w:r>
      <w:r w:rsidRPr="000C1287">
        <w:rPr>
          <w:rFonts w:ascii="Arial" w:hAnsi="Arial"/>
          <w:sz w:val="22"/>
          <w:szCs w:val="22"/>
          <w:lang w:val="en-US"/>
        </w:rPr>
        <w:tab/>
      </w:r>
      <w:r w:rsidRPr="000C1287">
        <w:rPr>
          <w:rFonts w:ascii="Arial" w:hAnsi="Arial"/>
          <w:sz w:val="22"/>
          <w:szCs w:val="22"/>
          <w:lang w:val="en-US"/>
        </w:rPr>
        <w:tab/>
        <w:t>Date</w:t>
      </w:r>
    </w:p>
    <w:sectPr w:rsidR="00CA5756" w:rsidRPr="000C1287" w:rsidSect="00765DA8">
      <w:headerReference w:type="default" r:id="rId8"/>
      <w:footerReference w:type="default" r:id="rId9"/>
      <w:pgSz w:w="11907" w:h="16840" w:code="9"/>
      <w:pgMar w:top="1134" w:right="567" w:bottom="1134" w:left="1134" w:header="720" w:footer="3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1339" w14:textId="77777777" w:rsidR="004F69D0" w:rsidRDefault="004F69D0" w:rsidP="00DF7FF7">
      <w:r>
        <w:separator/>
      </w:r>
    </w:p>
  </w:endnote>
  <w:endnote w:type="continuationSeparator" w:id="0">
    <w:p w14:paraId="1CF3A8E8" w14:textId="77777777" w:rsidR="004F69D0" w:rsidRDefault="004F69D0" w:rsidP="00DF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1DEE" w14:textId="77777777" w:rsidR="00294F1E" w:rsidRPr="00765DA8" w:rsidRDefault="003E4711" w:rsidP="00765DA8">
    <w:pPr>
      <w:tabs>
        <w:tab w:val="right" w:pos="14601"/>
      </w:tabs>
      <w:jc w:val="right"/>
      <w:rPr>
        <w:rFonts w:asciiTheme="majorHAnsi" w:hAnsiTheme="majorHAnsi"/>
      </w:rPr>
    </w:pPr>
    <w:r w:rsidRPr="00765DA8">
      <w:rPr>
        <w:rFonts w:asciiTheme="majorHAnsi" w:hAnsiTheme="majorHAnsi"/>
      </w:rPr>
      <w:fldChar w:fldCharType="begin"/>
    </w:r>
    <w:r w:rsidR="00294F1E" w:rsidRPr="00765DA8">
      <w:rPr>
        <w:rFonts w:asciiTheme="majorHAnsi" w:hAnsiTheme="majorHAnsi"/>
      </w:rPr>
      <w:instrText xml:space="preserve"> PAGE </w:instrText>
    </w:r>
    <w:r w:rsidRPr="00765DA8">
      <w:rPr>
        <w:rFonts w:asciiTheme="majorHAnsi" w:hAnsiTheme="majorHAnsi"/>
      </w:rPr>
      <w:fldChar w:fldCharType="separate"/>
    </w:r>
    <w:r w:rsidR="00C10E68">
      <w:rPr>
        <w:rFonts w:asciiTheme="majorHAnsi" w:hAnsiTheme="majorHAnsi"/>
        <w:noProof/>
      </w:rPr>
      <w:t>2</w:t>
    </w:r>
    <w:r w:rsidRPr="00765DA8">
      <w:rPr>
        <w:rFonts w:asciiTheme="majorHAnsi" w:hAnsiTheme="majorHAnsi"/>
      </w:rPr>
      <w:fldChar w:fldCharType="end"/>
    </w:r>
    <w:r w:rsidR="00294F1E" w:rsidRPr="00765DA8">
      <w:rPr>
        <w:rFonts w:asciiTheme="majorHAnsi" w:hAnsiTheme="majorHAnsi"/>
      </w:rPr>
      <w:t xml:space="preserve"> of </w:t>
    </w:r>
    <w:r w:rsidRPr="00765DA8">
      <w:rPr>
        <w:rFonts w:asciiTheme="majorHAnsi" w:hAnsiTheme="majorHAnsi"/>
      </w:rPr>
      <w:fldChar w:fldCharType="begin"/>
    </w:r>
    <w:r w:rsidR="00294F1E" w:rsidRPr="00765DA8">
      <w:rPr>
        <w:rFonts w:asciiTheme="majorHAnsi" w:hAnsiTheme="majorHAnsi"/>
      </w:rPr>
      <w:instrText xml:space="preserve"> NUMPAGES </w:instrText>
    </w:r>
    <w:r w:rsidRPr="00765DA8">
      <w:rPr>
        <w:rFonts w:asciiTheme="majorHAnsi" w:hAnsiTheme="majorHAnsi"/>
      </w:rPr>
      <w:fldChar w:fldCharType="separate"/>
    </w:r>
    <w:r w:rsidR="00C10E68">
      <w:rPr>
        <w:rFonts w:asciiTheme="majorHAnsi" w:hAnsiTheme="majorHAnsi"/>
        <w:noProof/>
      </w:rPr>
      <w:t>2</w:t>
    </w:r>
    <w:r w:rsidRPr="00765DA8">
      <w:rPr>
        <w:rFonts w:asciiTheme="majorHAnsi" w:hAnsiTheme="majorHAnsi"/>
      </w:rPr>
      <w:fldChar w:fldCharType="end"/>
    </w:r>
    <w:r w:rsidR="00294F1E" w:rsidRPr="00765DA8">
      <w:rPr>
        <w:rFonts w:asciiTheme="majorHAnsi" w:hAnsiTheme="majorHAnsi"/>
        <w:noProof/>
        <w:lang w:eastAsia="en-AU"/>
      </w:rPr>
      <w:drawing>
        <wp:anchor distT="0" distB="0" distL="114300" distR="114300" simplePos="0" relativeHeight="251659264" behindDoc="0" locked="0" layoutInCell="1" allowOverlap="1" wp14:anchorId="4007B26D" wp14:editId="0254E282">
          <wp:simplePos x="0" y="0"/>
          <wp:positionH relativeFrom="column">
            <wp:posOffset>2399030</wp:posOffset>
          </wp:positionH>
          <wp:positionV relativeFrom="paragraph">
            <wp:posOffset>3298190</wp:posOffset>
          </wp:positionV>
          <wp:extent cx="1980000" cy="241200"/>
          <wp:effectExtent l="0" t="0" r="1270" b="6985"/>
          <wp:wrapNone/>
          <wp:docPr id="18" name="Picture 34" descr="Description: C2C_Data:Dev Area:C2C:ePublishing:Templates:D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2C_Data:Dev Area:C2C:ePublishing:Templates:DE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241200"/>
                  </a:xfrm>
                  <a:prstGeom prst="rect">
                    <a:avLst/>
                  </a:prstGeom>
                  <a:noFill/>
                  <a:ln>
                    <a:noFill/>
                  </a:ln>
                </pic:spPr>
              </pic:pic>
            </a:graphicData>
          </a:graphic>
        </wp:anchor>
      </w:drawing>
    </w:r>
    <w:r w:rsidR="00294F1E" w:rsidRPr="00765DA8">
      <w:rPr>
        <w:rFonts w:asciiTheme="majorHAnsi" w:hAnsiTheme="majorHAnsi"/>
        <w:noProof/>
        <w:lang w:eastAsia="en-AU"/>
      </w:rPr>
      <w:drawing>
        <wp:anchor distT="0" distB="0" distL="114300" distR="114300" simplePos="0" relativeHeight="251660288" behindDoc="0" locked="0" layoutInCell="1" allowOverlap="1" wp14:anchorId="0D823FB7" wp14:editId="58D30295">
          <wp:simplePos x="0" y="0"/>
          <wp:positionH relativeFrom="column">
            <wp:posOffset>2551430</wp:posOffset>
          </wp:positionH>
          <wp:positionV relativeFrom="paragraph">
            <wp:posOffset>3450590</wp:posOffset>
          </wp:positionV>
          <wp:extent cx="1980000" cy="241200"/>
          <wp:effectExtent l="0" t="0" r="1270" b="6985"/>
          <wp:wrapNone/>
          <wp:docPr id="19" name="Picture 35" descr="Description: C2C_Data:Dev Area:C2C:ePublishing:Templates:D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2C_Data:Dev Area:C2C:ePublishing:Templates:DE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241200"/>
                  </a:xfrm>
                  <a:prstGeom prst="rect">
                    <a:avLst/>
                  </a:prstGeom>
                  <a:noFill/>
                  <a:ln>
                    <a:noFill/>
                  </a:ln>
                </pic:spPr>
              </pic:pic>
            </a:graphicData>
          </a:graphic>
        </wp:anchor>
      </w:drawing>
    </w:r>
  </w:p>
  <w:p w14:paraId="2F0EED28" w14:textId="77777777" w:rsidR="00294F1E" w:rsidRDefault="0029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08FE" w14:textId="77777777" w:rsidR="004F69D0" w:rsidRDefault="004F69D0" w:rsidP="00DF7FF7">
      <w:r>
        <w:separator/>
      </w:r>
    </w:p>
  </w:footnote>
  <w:footnote w:type="continuationSeparator" w:id="0">
    <w:p w14:paraId="1E123B31" w14:textId="77777777" w:rsidR="004F69D0" w:rsidRDefault="004F69D0" w:rsidP="00DF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4"/>
      <w:gridCol w:w="6322"/>
    </w:tblGrid>
    <w:tr w:rsidR="00294F1E" w14:paraId="53910AAB" w14:textId="77777777" w:rsidTr="00DF7FF7">
      <w:trPr>
        <w:trHeight w:val="851"/>
      </w:trPr>
      <w:tc>
        <w:tcPr>
          <w:tcW w:w="3369" w:type="dxa"/>
          <w:tcBorders>
            <w:bottom w:val="single" w:sz="4" w:space="0" w:color="auto"/>
          </w:tcBorders>
          <w:vAlign w:val="center"/>
        </w:tcPr>
        <w:p w14:paraId="023E0FBC" w14:textId="77777777" w:rsidR="00294F1E" w:rsidRDefault="00294F1E" w:rsidP="00DF7FF7">
          <w:pPr>
            <w:pStyle w:val="Header"/>
          </w:pPr>
          <w:r>
            <w:rPr>
              <w:noProof/>
              <w:lang w:eastAsia="en-AU"/>
            </w:rPr>
            <w:drawing>
              <wp:inline distT="0" distB="0" distL="0" distR="0" wp14:anchorId="0F713F1F" wp14:editId="068F3C44">
                <wp:extent cx="2310682" cy="626737"/>
                <wp:effectExtent l="19050" t="0" r="0" b="0"/>
                <wp:docPr id="17" name="Picture 17" descr="Stormwater_QLD_horiz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water_QLD_horiz_colour.jpg"/>
                        <pic:cNvPicPr/>
                      </pic:nvPicPr>
                      <pic:blipFill>
                        <a:blip r:embed="rId1"/>
                        <a:stretch>
                          <a:fillRect/>
                        </a:stretch>
                      </pic:blipFill>
                      <pic:spPr>
                        <a:xfrm>
                          <a:off x="0" y="0"/>
                          <a:ext cx="2312602" cy="627258"/>
                        </a:xfrm>
                        <a:prstGeom prst="rect">
                          <a:avLst/>
                        </a:prstGeom>
                      </pic:spPr>
                    </pic:pic>
                  </a:graphicData>
                </a:graphic>
              </wp:inline>
            </w:drawing>
          </w:r>
        </w:p>
      </w:tc>
      <w:tc>
        <w:tcPr>
          <w:tcW w:w="6486" w:type="dxa"/>
          <w:tcBorders>
            <w:bottom w:val="single" w:sz="4" w:space="0" w:color="auto"/>
          </w:tcBorders>
          <w:vAlign w:val="center"/>
        </w:tcPr>
        <w:p w14:paraId="21EE5758" w14:textId="41CFE198" w:rsidR="00294F1E" w:rsidRPr="000C1287" w:rsidRDefault="00294F1E" w:rsidP="00DF7FF7">
          <w:pPr>
            <w:pStyle w:val="Header"/>
            <w:jc w:val="right"/>
            <w:rPr>
              <w:rFonts w:ascii="Arial" w:hAnsi="Arial"/>
            </w:rPr>
          </w:pPr>
          <w:r w:rsidRPr="000C1287">
            <w:rPr>
              <w:rFonts w:ascii="Arial" w:hAnsi="Arial"/>
            </w:rPr>
            <w:t>20</w:t>
          </w:r>
          <w:r w:rsidR="00B816D3" w:rsidRPr="000C1287">
            <w:rPr>
              <w:rFonts w:ascii="Arial" w:hAnsi="Arial"/>
            </w:rPr>
            <w:t>2</w:t>
          </w:r>
          <w:r w:rsidR="000C1287">
            <w:rPr>
              <w:rFonts w:ascii="Arial" w:hAnsi="Arial"/>
            </w:rPr>
            <w:t>1</w:t>
          </w:r>
          <w:r w:rsidRPr="000C1287">
            <w:rPr>
              <w:rFonts w:ascii="Arial" w:hAnsi="Arial"/>
            </w:rPr>
            <w:t xml:space="preserve"> Annual General Meeting</w:t>
          </w:r>
        </w:p>
        <w:p w14:paraId="4F999FB7" w14:textId="02720025" w:rsidR="00294F1E" w:rsidRPr="00DF7FF7" w:rsidRDefault="00294F1E" w:rsidP="006266F0">
          <w:pPr>
            <w:pStyle w:val="Header"/>
            <w:jc w:val="right"/>
            <w:rPr>
              <w:rFonts w:asciiTheme="majorHAnsi" w:hAnsiTheme="majorHAnsi"/>
            </w:rPr>
          </w:pPr>
          <w:r w:rsidRPr="00E258FE">
            <w:rPr>
              <w:rFonts w:ascii="Arial" w:hAnsi="Arial"/>
            </w:rPr>
            <w:t xml:space="preserve">Thursday </w:t>
          </w:r>
          <w:r w:rsidR="00B816D3" w:rsidRPr="00E258FE">
            <w:rPr>
              <w:rFonts w:ascii="Arial" w:hAnsi="Arial"/>
            </w:rPr>
            <w:t>2</w:t>
          </w:r>
          <w:r w:rsidR="000C1287" w:rsidRPr="00E258FE">
            <w:rPr>
              <w:rFonts w:ascii="Arial" w:hAnsi="Arial"/>
            </w:rPr>
            <w:t>0</w:t>
          </w:r>
          <w:r w:rsidR="009E43F3" w:rsidRPr="00E258FE">
            <w:rPr>
              <w:rFonts w:ascii="Arial" w:hAnsi="Arial"/>
            </w:rPr>
            <w:t xml:space="preserve"> October</w:t>
          </w:r>
          <w:r w:rsidR="009E43F3" w:rsidRPr="000C1287">
            <w:rPr>
              <w:rFonts w:ascii="Arial" w:hAnsi="Arial"/>
            </w:rPr>
            <w:t xml:space="preserve"> 20</w:t>
          </w:r>
          <w:r w:rsidR="00B816D3" w:rsidRPr="000C1287">
            <w:rPr>
              <w:rFonts w:ascii="Arial" w:hAnsi="Arial"/>
            </w:rPr>
            <w:t>2</w:t>
          </w:r>
          <w:r w:rsidR="000C1287">
            <w:rPr>
              <w:rFonts w:ascii="Arial" w:hAnsi="Arial"/>
            </w:rPr>
            <w:t>1</w:t>
          </w:r>
        </w:p>
      </w:tc>
    </w:tr>
  </w:tbl>
  <w:p w14:paraId="7E531E21" w14:textId="77777777" w:rsidR="00294F1E" w:rsidRDefault="00294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F84"/>
    <w:multiLevelType w:val="hybridMultilevel"/>
    <w:tmpl w:val="96B2D7E2"/>
    <w:lvl w:ilvl="0" w:tplc="338A7C78">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C0C6054"/>
    <w:multiLevelType w:val="hybridMultilevel"/>
    <w:tmpl w:val="A9BC328E"/>
    <w:lvl w:ilvl="0" w:tplc="C2002CBA">
      <w:start w:val="8"/>
      <w:numFmt w:val="decimal"/>
      <w:lvlText w:val="%1."/>
      <w:lvlJc w:val="left"/>
      <w:pPr>
        <w:ind w:left="1800" w:hanging="360"/>
      </w:pPr>
      <w:rPr>
        <w:rFonts w:hint="default"/>
      </w:rPr>
    </w:lvl>
    <w:lvl w:ilvl="1" w:tplc="0C090019" w:tentative="1">
      <w:start w:val="1"/>
      <w:numFmt w:val="lowerLetter"/>
      <w:lvlText w:val="%2."/>
      <w:lvlJc w:val="left"/>
      <w:pPr>
        <w:ind w:left="2778" w:hanging="360"/>
      </w:pPr>
    </w:lvl>
    <w:lvl w:ilvl="2" w:tplc="0C09001B" w:tentative="1">
      <w:start w:val="1"/>
      <w:numFmt w:val="lowerRoman"/>
      <w:lvlText w:val="%3."/>
      <w:lvlJc w:val="right"/>
      <w:pPr>
        <w:ind w:left="3498" w:hanging="180"/>
      </w:pPr>
    </w:lvl>
    <w:lvl w:ilvl="3" w:tplc="0C09000F" w:tentative="1">
      <w:start w:val="1"/>
      <w:numFmt w:val="decimal"/>
      <w:lvlText w:val="%4."/>
      <w:lvlJc w:val="left"/>
      <w:pPr>
        <w:ind w:left="4218" w:hanging="360"/>
      </w:pPr>
    </w:lvl>
    <w:lvl w:ilvl="4" w:tplc="0C090019" w:tentative="1">
      <w:start w:val="1"/>
      <w:numFmt w:val="lowerLetter"/>
      <w:lvlText w:val="%5."/>
      <w:lvlJc w:val="left"/>
      <w:pPr>
        <w:ind w:left="4938" w:hanging="360"/>
      </w:pPr>
    </w:lvl>
    <w:lvl w:ilvl="5" w:tplc="0C09001B" w:tentative="1">
      <w:start w:val="1"/>
      <w:numFmt w:val="lowerRoman"/>
      <w:lvlText w:val="%6."/>
      <w:lvlJc w:val="right"/>
      <w:pPr>
        <w:ind w:left="5658" w:hanging="180"/>
      </w:pPr>
    </w:lvl>
    <w:lvl w:ilvl="6" w:tplc="0C09000F" w:tentative="1">
      <w:start w:val="1"/>
      <w:numFmt w:val="decimal"/>
      <w:lvlText w:val="%7."/>
      <w:lvlJc w:val="left"/>
      <w:pPr>
        <w:ind w:left="6378" w:hanging="360"/>
      </w:pPr>
    </w:lvl>
    <w:lvl w:ilvl="7" w:tplc="0C090019" w:tentative="1">
      <w:start w:val="1"/>
      <w:numFmt w:val="lowerLetter"/>
      <w:lvlText w:val="%8."/>
      <w:lvlJc w:val="left"/>
      <w:pPr>
        <w:ind w:left="7098" w:hanging="360"/>
      </w:pPr>
    </w:lvl>
    <w:lvl w:ilvl="8" w:tplc="0C09001B" w:tentative="1">
      <w:start w:val="1"/>
      <w:numFmt w:val="lowerRoman"/>
      <w:lvlText w:val="%9."/>
      <w:lvlJc w:val="right"/>
      <w:pPr>
        <w:ind w:left="7818" w:hanging="180"/>
      </w:pPr>
    </w:lvl>
  </w:abstractNum>
  <w:abstractNum w:abstractNumId="2" w15:restartNumberingAfterBreak="0">
    <w:nsid w:val="48565A8E"/>
    <w:multiLevelType w:val="hybridMultilevel"/>
    <w:tmpl w:val="90DA7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264C40"/>
    <w:multiLevelType w:val="hybridMultilevel"/>
    <w:tmpl w:val="11707DB8"/>
    <w:lvl w:ilvl="0" w:tplc="0C090001">
      <w:start w:val="1"/>
      <w:numFmt w:val="bullet"/>
      <w:lvlText w:val=""/>
      <w:lvlJc w:val="left"/>
      <w:pPr>
        <w:ind w:left="1488" w:hanging="360"/>
      </w:pPr>
      <w:rPr>
        <w:rFonts w:ascii="Symbol" w:hAnsi="Symbol" w:hint="default"/>
      </w:rPr>
    </w:lvl>
    <w:lvl w:ilvl="1" w:tplc="0C090003" w:tentative="1">
      <w:start w:val="1"/>
      <w:numFmt w:val="bullet"/>
      <w:lvlText w:val="o"/>
      <w:lvlJc w:val="left"/>
      <w:pPr>
        <w:ind w:left="2208" w:hanging="360"/>
      </w:pPr>
      <w:rPr>
        <w:rFonts w:ascii="Courier New" w:hAnsi="Courier New" w:cs="Courier New" w:hint="default"/>
      </w:rPr>
    </w:lvl>
    <w:lvl w:ilvl="2" w:tplc="0C090005" w:tentative="1">
      <w:start w:val="1"/>
      <w:numFmt w:val="bullet"/>
      <w:lvlText w:val=""/>
      <w:lvlJc w:val="left"/>
      <w:pPr>
        <w:ind w:left="2928" w:hanging="360"/>
      </w:pPr>
      <w:rPr>
        <w:rFonts w:ascii="Wingdings" w:hAnsi="Wingdings" w:hint="default"/>
      </w:rPr>
    </w:lvl>
    <w:lvl w:ilvl="3" w:tplc="0C090001" w:tentative="1">
      <w:start w:val="1"/>
      <w:numFmt w:val="bullet"/>
      <w:lvlText w:val=""/>
      <w:lvlJc w:val="left"/>
      <w:pPr>
        <w:ind w:left="3648" w:hanging="360"/>
      </w:pPr>
      <w:rPr>
        <w:rFonts w:ascii="Symbol" w:hAnsi="Symbol" w:hint="default"/>
      </w:rPr>
    </w:lvl>
    <w:lvl w:ilvl="4" w:tplc="0C090003" w:tentative="1">
      <w:start w:val="1"/>
      <w:numFmt w:val="bullet"/>
      <w:lvlText w:val="o"/>
      <w:lvlJc w:val="left"/>
      <w:pPr>
        <w:ind w:left="4368" w:hanging="360"/>
      </w:pPr>
      <w:rPr>
        <w:rFonts w:ascii="Courier New" w:hAnsi="Courier New" w:cs="Courier New" w:hint="default"/>
      </w:rPr>
    </w:lvl>
    <w:lvl w:ilvl="5" w:tplc="0C090005" w:tentative="1">
      <w:start w:val="1"/>
      <w:numFmt w:val="bullet"/>
      <w:lvlText w:val=""/>
      <w:lvlJc w:val="left"/>
      <w:pPr>
        <w:ind w:left="5088" w:hanging="360"/>
      </w:pPr>
      <w:rPr>
        <w:rFonts w:ascii="Wingdings" w:hAnsi="Wingdings" w:hint="default"/>
      </w:rPr>
    </w:lvl>
    <w:lvl w:ilvl="6" w:tplc="0C090001" w:tentative="1">
      <w:start w:val="1"/>
      <w:numFmt w:val="bullet"/>
      <w:lvlText w:val=""/>
      <w:lvlJc w:val="left"/>
      <w:pPr>
        <w:ind w:left="5808" w:hanging="360"/>
      </w:pPr>
      <w:rPr>
        <w:rFonts w:ascii="Symbol" w:hAnsi="Symbol" w:hint="default"/>
      </w:rPr>
    </w:lvl>
    <w:lvl w:ilvl="7" w:tplc="0C090003" w:tentative="1">
      <w:start w:val="1"/>
      <w:numFmt w:val="bullet"/>
      <w:lvlText w:val="o"/>
      <w:lvlJc w:val="left"/>
      <w:pPr>
        <w:ind w:left="6528" w:hanging="360"/>
      </w:pPr>
      <w:rPr>
        <w:rFonts w:ascii="Courier New" w:hAnsi="Courier New" w:cs="Courier New" w:hint="default"/>
      </w:rPr>
    </w:lvl>
    <w:lvl w:ilvl="8" w:tplc="0C090005" w:tentative="1">
      <w:start w:val="1"/>
      <w:numFmt w:val="bullet"/>
      <w:lvlText w:val=""/>
      <w:lvlJc w:val="left"/>
      <w:pPr>
        <w:ind w:left="7248" w:hanging="360"/>
      </w:pPr>
      <w:rPr>
        <w:rFonts w:ascii="Wingdings" w:hAnsi="Wingdings" w:hint="default"/>
      </w:rPr>
    </w:lvl>
  </w:abstractNum>
  <w:num w:numId="1" w16cid:durableId="827551578">
    <w:abstractNumId w:val="2"/>
  </w:num>
  <w:num w:numId="2" w16cid:durableId="73169685">
    <w:abstractNumId w:val="0"/>
  </w:num>
  <w:num w:numId="3" w16cid:durableId="1705205316">
    <w:abstractNumId w:val="1"/>
  </w:num>
  <w:num w:numId="4" w16cid:durableId="827245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F7"/>
    <w:rsid w:val="00002D20"/>
    <w:rsid w:val="0000552E"/>
    <w:rsid w:val="00010CCA"/>
    <w:rsid w:val="000113C9"/>
    <w:rsid w:val="00026A65"/>
    <w:rsid w:val="000309E3"/>
    <w:rsid w:val="00032BB7"/>
    <w:rsid w:val="00036807"/>
    <w:rsid w:val="00036DC3"/>
    <w:rsid w:val="00040460"/>
    <w:rsid w:val="00040D0E"/>
    <w:rsid w:val="0004164F"/>
    <w:rsid w:val="0004398E"/>
    <w:rsid w:val="00056F41"/>
    <w:rsid w:val="000617A2"/>
    <w:rsid w:val="0006572A"/>
    <w:rsid w:val="0007193D"/>
    <w:rsid w:val="00072869"/>
    <w:rsid w:val="00076330"/>
    <w:rsid w:val="0008111F"/>
    <w:rsid w:val="00081EDE"/>
    <w:rsid w:val="00083995"/>
    <w:rsid w:val="0008758F"/>
    <w:rsid w:val="00097343"/>
    <w:rsid w:val="0009784A"/>
    <w:rsid w:val="000A350A"/>
    <w:rsid w:val="000A68C3"/>
    <w:rsid w:val="000B0CB7"/>
    <w:rsid w:val="000B2D9F"/>
    <w:rsid w:val="000B3601"/>
    <w:rsid w:val="000B4816"/>
    <w:rsid w:val="000B6D84"/>
    <w:rsid w:val="000C072B"/>
    <w:rsid w:val="000C1287"/>
    <w:rsid w:val="000C1409"/>
    <w:rsid w:val="000C1A24"/>
    <w:rsid w:val="000C2CA8"/>
    <w:rsid w:val="000C4008"/>
    <w:rsid w:val="000C6575"/>
    <w:rsid w:val="000C7ED4"/>
    <w:rsid w:val="000D1CBF"/>
    <w:rsid w:val="000D3258"/>
    <w:rsid w:val="000D6524"/>
    <w:rsid w:val="000E0BBF"/>
    <w:rsid w:val="000E0DC0"/>
    <w:rsid w:val="000E23D5"/>
    <w:rsid w:val="000E32CC"/>
    <w:rsid w:val="000E6DF7"/>
    <w:rsid w:val="000F3A1A"/>
    <w:rsid w:val="001002E6"/>
    <w:rsid w:val="0010107E"/>
    <w:rsid w:val="00103274"/>
    <w:rsid w:val="001104F7"/>
    <w:rsid w:val="00113B4F"/>
    <w:rsid w:val="00120061"/>
    <w:rsid w:val="00123C06"/>
    <w:rsid w:val="00134615"/>
    <w:rsid w:val="00135C1D"/>
    <w:rsid w:val="001369B6"/>
    <w:rsid w:val="0014135C"/>
    <w:rsid w:val="001421C2"/>
    <w:rsid w:val="0014428E"/>
    <w:rsid w:val="00144709"/>
    <w:rsid w:val="00144CBB"/>
    <w:rsid w:val="001454FF"/>
    <w:rsid w:val="001501CD"/>
    <w:rsid w:val="0015063F"/>
    <w:rsid w:val="001564C0"/>
    <w:rsid w:val="001566C5"/>
    <w:rsid w:val="00160FFE"/>
    <w:rsid w:val="001610B6"/>
    <w:rsid w:val="00163940"/>
    <w:rsid w:val="001672EB"/>
    <w:rsid w:val="00172CCA"/>
    <w:rsid w:val="001730F4"/>
    <w:rsid w:val="001756CF"/>
    <w:rsid w:val="00175D0E"/>
    <w:rsid w:val="00176CC5"/>
    <w:rsid w:val="00177F97"/>
    <w:rsid w:val="00180665"/>
    <w:rsid w:val="001815A3"/>
    <w:rsid w:val="001908E5"/>
    <w:rsid w:val="001962E2"/>
    <w:rsid w:val="00196345"/>
    <w:rsid w:val="00196669"/>
    <w:rsid w:val="001A06A6"/>
    <w:rsid w:val="001A1CA0"/>
    <w:rsid w:val="001A77FB"/>
    <w:rsid w:val="001B13A0"/>
    <w:rsid w:val="001B1CAD"/>
    <w:rsid w:val="001B3CA9"/>
    <w:rsid w:val="001B63A8"/>
    <w:rsid w:val="001C04C2"/>
    <w:rsid w:val="001C07DC"/>
    <w:rsid w:val="001C186D"/>
    <w:rsid w:val="001C6523"/>
    <w:rsid w:val="001D0AA7"/>
    <w:rsid w:val="001D25CB"/>
    <w:rsid w:val="001D2CF4"/>
    <w:rsid w:val="001D65D3"/>
    <w:rsid w:val="001E024E"/>
    <w:rsid w:val="001E493A"/>
    <w:rsid w:val="001F1EC6"/>
    <w:rsid w:val="001F23F4"/>
    <w:rsid w:val="001F72E1"/>
    <w:rsid w:val="001F7431"/>
    <w:rsid w:val="002019B7"/>
    <w:rsid w:val="00210BD4"/>
    <w:rsid w:val="00213D70"/>
    <w:rsid w:val="00217BEB"/>
    <w:rsid w:val="00217EEA"/>
    <w:rsid w:val="00220593"/>
    <w:rsid w:val="00222462"/>
    <w:rsid w:val="002265E9"/>
    <w:rsid w:val="00227745"/>
    <w:rsid w:val="002320DA"/>
    <w:rsid w:val="00233A09"/>
    <w:rsid w:val="00235D57"/>
    <w:rsid w:val="00246718"/>
    <w:rsid w:val="00252485"/>
    <w:rsid w:val="00254201"/>
    <w:rsid w:val="002545FA"/>
    <w:rsid w:val="00255A94"/>
    <w:rsid w:val="00260977"/>
    <w:rsid w:val="002627AD"/>
    <w:rsid w:val="00267E86"/>
    <w:rsid w:val="0027268C"/>
    <w:rsid w:val="002834AD"/>
    <w:rsid w:val="00283853"/>
    <w:rsid w:val="00294E26"/>
    <w:rsid w:val="00294F1E"/>
    <w:rsid w:val="0029504B"/>
    <w:rsid w:val="00295B47"/>
    <w:rsid w:val="002A23DE"/>
    <w:rsid w:val="002B0422"/>
    <w:rsid w:val="002B13AE"/>
    <w:rsid w:val="002B34BC"/>
    <w:rsid w:val="002B3E0A"/>
    <w:rsid w:val="002B4029"/>
    <w:rsid w:val="002C150B"/>
    <w:rsid w:val="002C246F"/>
    <w:rsid w:val="002C691F"/>
    <w:rsid w:val="002D52BE"/>
    <w:rsid w:val="002D77DB"/>
    <w:rsid w:val="002E30B6"/>
    <w:rsid w:val="002E7A28"/>
    <w:rsid w:val="002F00CC"/>
    <w:rsid w:val="00300F85"/>
    <w:rsid w:val="00306011"/>
    <w:rsid w:val="00306446"/>
    <w:rsid w:val="00306B52"/>
    <w:rsid w:val="00310D04"/>
    <w:rsid w:val="003145DC"/>
    <w:rsid w:val="00315972"/>
    <w:rsid w:val="00320A82"/>
    <w:rsid w:val="00322B41"/>
    <w:rsid w:val="003233F4"/>
    <w:rsid w:val="00330149"/>
    <w:rsid w:val="003306B9"/>
    <w:rsid w:val="003308BB"/>
    <w:rsid w:val="00335455"/>
    <w:rsid w:val="00342D77"/>
    <w:rsid w:val="0034344B"/>
    <w:rsid w:val="00344586"/>
    <w:rsid w:val="0034605C"/>
    <w:rsid w:val="00350DCC"/>
    <w:rsid w:val="003518E2"/>
    <w:rsid w:val="003527E9"/>
    <w:rsid w:val="003561DB"/>
    <w:rsid w:val="00361976"/>
    <w:rsid w:val="003621AD"/>
    <w:rsid w:val="00363C60"/>
    <w:rsid w:val="00366155"/>
    <w:rsid w:val="00372306"/>
    <w:rsid w:val="00373405"/>
    <w:rsid w:val="003764EB"/>
    <w:rsid w:val="003821C9"/>
    <w:rsid w:val="00384A94"/>
    <w:rsid w:val="00384B19"/>
    <w:rsid w:val="00392806"/>
    <w:rsid w:val="00392AAE"/>
    <w:rsid w:val="00396BB1"/>
    <w:rsid w:val="003B209B"/>
    <w:rsid w:val="003B5A4E"/>
    <w:rsid w:val="003B7363"/>
    <w:rsid w:val="003C05BA"/>
    <w:rsid w:val="003C243F"/>
    <w:rsid w:val="003C4B50"/>
    <w:rsid w:val="003C5C91"/>
    <w:rsid w:val="003D2AD2"/>
    <w:rsid w:val="003D35A1"/>
    <w:rsid w:val="003D3A78"/>
    <w:rsid w:val="003E4711"/>
    <w:rsid w:val="003E795A"/>
    <w:rsid w:val="003F2281"/>
    <w:rsid w:val="003F2D33"/>
    <w:rsid w:val="003F4241"/>
    <w:rsid w:val="004021A2"/>
    <w:rsid w:val="004028EE"/>
    <w:rsid w:val="00403451"/>
    <w:rsid w:val="00412CD1"/>
    <w:rsid w:val="00414AF4"/>
    <w:rsid w:val="00421241"/>
    <w:rsid w:val="0042237F"/>
    <w:rsid w:val="00422825"/>
    <w:rsid w:val="004273E5"/>
    <w:rsid w:val="00433332"/>
    <w:rsid w:val="0043391B"/>
    <w:rsid w:val="0043520F"/>
    <w:rsid w:val="0043540A"/>
    <w:rsid w:val="00447577"/>
    <w:rsid w:val="00450606"/>
    <w:rsid w:val="00450954"/>
    <w:rsid w:val="004544AA"/>
    <w:rsid w:val="004607DC"/>
    <w:rsid w:val="0046097C"/>
    <w:rsid w:val="00463237"/>
    <w:rsid w:val="00463C11"/>
    <w:rsid w:val="004640DA"/>
    <w:rsid w:val="00466C66"/>
    <w:rsid w:val="004677A0"/>
    <w:rsid w:val="00472E55"/>
    <w:rsid w:val="00473734"/>
    <w:rsid w:val="00484B2B"/>
    <w:rsid w:val="00487B49"/>
    <w:rsid w:val="00491861"/>
    <w:rsid w:val="004953D2"/>
    <w:rsid w:val="00496E72"/>
    <w:rsid w:val="004A1F9B"/>
    <w:rsid w:val="004B2935"/>
    <w:rsid w:val="004B67FD"/>
    <w:rsid w:val="004D2143"/>
    <w:rsid w:val="004D435E"/>
    <w:rsid w:val="004D4CDD"/>
    <w:rsid w:val="004D5C2F"/>
    <w:rsid w:val="004D6DB5"/>
    <w:rsid w:val="004E3766"/>
    <w:rsid w:val="004F2F67"/>
    <w:rsid w:val="004F50AB"/>
    <w:rsid w:val="004F69D0"/>
    <w:rsid w:val="004F72BE"/>
    <w:rsid w:val="005011C8"/>
    <w:rsid w:val="00502E3D"/>
    <w:rsid w:val="00504976"/>
    <w:rsid w:val="00505EC8"/>
    <w:rsid w:val="0051373C"/>
    <w:rsid w:val="00513CD5"/>
    <w:rsid w:val="00524216"/>
    <w:rsid w:val="00527384"/>
    <w:rsid w:val="005314C8"/>
    <w:rsid w:val="0053294B"/>
    <w:rsid w:val="00534E17"/>
    <w:rsid w:val="00540491"/>
    <w:rsid w:val="00543E25"/>
    <w:rsid w:val="0054465F"/>
    <w:rsid w:val="00545514"/>
    <w:rsid w:val="00547722"/>
    <w:rsid w:val="0055003C"/>
    <w:rsid w:val="005520C9"/>
    <w:rsid w:val="00552FBB"/>
    <w:rsid w:val="0055407D"/>
    <w:rsid w:val="005542DA"/>
    <w:rsid w:val="0055660D"/>
    <w:rsid w:val="0056200B"/>
    <w:rsid w:val="005635A3"/>
    <w:rsid w:val="00565F1B"/>
    <w:rsid w:val="005718CB"/>
    <w:rsid w:val="005758A0"/>
    <w:rsid w:val="0057729F"/>
    <w:rsid w:val="00581AB3"/>
    <w:rsid w:val="00591643"/>
    <w:rsid w:val="0059164D"/>
    <w:rsid w:val="005918F9"/>
    <w:rsid w:val="00592C42"/>
    <w:rsid w:val="005940EF"/>
    <w:rsid w:val="00597907"/>
    <w:rsid w:val="00597B6C"/>
    <w:rsid w:val="005A0396"/>
    <w:rsid w:val="005A22DC"/>
    <w:rsid w:val="005A5ACF"/>
    <w:rsid w:val="005A6F96"/>
    <w:rsid w:val="005A72B8"/>
    <w:rsid w:val="005B1155"/>
    <w:rsid w:val="005B30B1"/>
    <w:rsid w:val="005B3F1C"/>
    <w:rsid w:val="005B4960"/>
    <w:rsid w:val="005B5616"/>
    <w:rsid w:val="005B7ED4"/>
    <w:rsid w:val="005C0620"/>
    <w:rsid w:val="005C3BF2"/>
    <w:rsid w:val="005C3D49"/>
    <w:rsid w:val="005C4B1D"/>
    <w:rsid w:val="005E2168"/>
    <w:rsid w:val="005E3078"/>
    <w:rsid w:val="005F1BBB"/>
    <w:rsid w:val="00603912"/>
    <w:rsid w:val="006039A6"/>
    <w:rsid w:val="00606796"/>
    <w:rsid w:val="006176BC"/>
    <w:rsid w:val="0062399A"/>
    <w:rsid w:val="006266F0"/>
    <w:rsid w:val="0062694C"/>
    <w:rsid w:val="006271A4"/>
    <w:rsid w:val="00632947"/>
    <w:rsid w:val="006404F4"/>
    <w:rsid w:val="0064162A"/>
    <w:rsid w:val="00642BEA"/>
    <w:rsid w:val="00651054"/>
    <w:rsid w:val="00653897"/>
    <w:rsid w:val="00661259"/>
    <w:rsid w:val="00664DC9"/>
    <w:rsid w:val="0066564E"/>
    <w:rsid w:val="00665E8A"/>
    <w:rsid w:val="006667CD"/>
    <w:rsid w:val="00675B79"/>
    <w:rsid w:val="006818EC"/>
    <w:rsid w:val="0068190E"/>
    <w:rsid w:val="00681B5C"/>
    <w:rsid w:val="0068526B"/>
    <w:rsid w:val="00685D69"/>
    <w:rsid w:val="006940E0"/>
    <w:rsid w:val="006949DE"/>
    <w:rsid w:val="006A0B0C"/>
    <w:rsid w:val="006A1B05"/>
    <w:rsid w:val="006A20F4"/>
    <w:rsid w:val="006A3764"/>
    <w:rsid w:val="006A4840"/>
    <w:rsid w:val="006A662F"/>
    <w:rsid w:val="006B47B6"/>
    <w:rsid w:val="006B6909"/>
    <w:rsid w:val="006C4D29"/>
    <w:rsid w:val="006D1E5E"/>
    <w:rsid w:val="006D26F2"/>
    <w:rsid w:val="006D2CEA"/>
    <w:rsid w:val="006D49E2"/>
    <w:rsid w:val="006D4F8C"/>
    <w:rsid w:val="006E1717"/>
    <w:rsid w:val="006E2D0F"/>
    <w:rsid w:val="006E2FCB"/>
    <w:rsid w:val="006E46CC"/>
    <w:rsid w:val="006E6C3D"/>
    <w:rsid w:val="006F1F26"/>
    <w:rsid w:val="006F3EE5"/>
    <w:rsid w:val="006F4E63"/>
    <w:rsid w:val="006F4FC4"/>
    <w:rsid w:val="00700574"/>
    <w:rsid w:val="00701264"/>
    <w:rsid w:val="00702994"/>
    <w:rsid w:val="00702F67"/>
    <w:rsid w:val="00711A05"/>
    <w:rsid w:val="00715B2F"/>
    <w:rsid w:val="00716008"/>
    <w:rsid w:val="007163CD"/>
    <w:rsid w:val="00717DB7"/>
    <w:rsid w:val="00721D0F"/>
    <w:rsid w:val="00722EBE"/>
    <w:rsid w:val="00723A9D"/>
    <w:rsid w:val="00735ABB"/>
    <w:rsid w:val="00741129"/>
    <w:rsid w:val="00742EA1"/>
    <w:rsid w:val="007439BA"/>
    <w:rsid w:val="00743CB6"/>
    <w:rsid w:val="007469FF"/>
    <w:rsid w:val="0075178F"/>
    <w:rsid w:val="00751A53"/>
    <w:rsid w:val="00752699"/>
    <w:rsid w:val="00752F98"/>
    <w:rsid w:val="007530D2"/>
    <w:rsid w:val="00753B51"/>
    <w:rsid w:val="00756EA6"/>
    <w:rsid w:val="00760C83"/>
    <w:rsid w:val="00761F75"/>
    <w:rsid w:val="00763424"/>
    <w:rsid w:val="00765532"/>
    <w:rsid w:val="00765DA8"/>
    <w:rsid w:val="00767205"/>
    <w:rsid w:val="00773C13"/>
    <w:rsid w:val="0078132B"/>
    <w:rsid w:val="00786407"/>
    <w:rsid w:val="007914A2"/>
    <w:rsid w:val="00791952"/>
    <w:rsid w:val="00793A64"/>
    <w:rsid w:val="00793C5E"/>
    <w:rsid w:val="00795738"/>
    <w:rsid w:val="00796380"/>
    <w:rsid w:val="007A1AAC"/>
    <w:rsid w:val="007B0673"/>
    <w:rsid w:val="007B1051"/>
    <w:rsid w:val="007B2E45"/>
    <w:rsid w:val="007B5D63"/>
    <w:rsid w:val="007B6F4D"/>
    <w:rsid w:val="007C2170"/>
    <w:rsid w:val="007C321B"/>
    <w:rsid w:val="007C6866"/>
    <w:rsid w:val="007D05A3"/>
    <w:rsid w:val="007D13D0"/>
    <w:rsid w:val="007D2EB0"/>
    <w:rsid w:val="007D3B94"/>
    <w:rsid w:val="007D3F26"/>
    <w:rsid w:val="007E4636"/>
    <w:rsid w:val="007E6DC7"/>
    <w:rsid w:val="007F5C35"/>
    <w:rsid w:val="008007CD"/>
    <w:rsid w:val="00804482"/>
    <w:rsid w:val="00806532"/>
    <w:rsid w:val="00807867"/>
    <w:rsid w:val="0081026E"/>
    <w:rsid w:val="008116A6"/>
    <w:rsid w:val="00812F6E"/>
    <w:rsid w:val="00813F59"/>
    <w:rsid w:val="008159FF"/>
    <w:rsid w:val="00817595"/>
    <w:rsid w:val="00820173"/>
    <w:rsid w:val="008223CC"/>
    <w:rsid w:val="0082480C"/>
    <w:rsid w:val="00825ED9"/>
    <w:rsid w:val="00830C8C"/>
    <w:rsid w:val="00830E61"/>
    <w:rsid w:val="00833CBB"/>
    <w:rsid w:val="008350E8"/>
    <w:rsid w:val="00835598"/>
    <w:rsid w:val="00836349"/>
    <w:rsid w:val="00837134"/>
    <w:rsid w:val="00843D68"/>
    <w:rsid w:val="00845AF5"/>
    <w:rsid w:val="00850EF2"/>
    <w:rsid w:val="008531AE"/>
    <w:rsid w:val="008532D3"/>
    <w:rsid w:val="00853FFE"/>
    <w:rsid w:val="00857504"/>
    <w:rsid w:val="008632FC"/>
    <w:rsid w:val="00863EBB"/>
    <w:rsid w:val="0086530D"/>
    <w:rsid w:val="00874BB6"/>
    <w:rsid w:val="0087501E"/>
    <w:rsid w:val="00881500"/>
    <w:rsid w:val="00882926"/>
    <w:rsid w:val="008837A9"/>
    <w:rsid w:val="00887437"/>
    <w:rsid w:val="00890A0D"/>
    <w:rsid w:val="008A6C17"/>
    <w:rsid w:val="008B0A3B"/>
    <w:rsid w:val="008B28CC"/>
    <w:rsid w:val="008B72CC"/>
    <w:rsid w:val="008C0BC9"/>
    <w:rsid w:val="008C290C"/>
    <w:rsid w:val="008C2F9B"/>
    <w:rsid w:val="008C591E"/>
    <w:rsid w:val="008C7D30"/>
    <w:rsid w:val="008D0BEB"/>
    <w:rsid w:val="008D1739"/>
    <w:rsid w:val="008D6E3F"/>
    <w:rsid w:val="008D7A47"/>
    <w:rsid w:val="008E0347"/>
    <w:rsid w:val="008E2667"/>
    <w:rsid w:val="008E4283"/>
    <w:rsid w:val="008E5AC8"/>
    <w:rsid w:val="008E6605"/>
    <w:rsid w:val="008E78CF"/>
    <w:rsid w:val="008F1E3A"/>
    <w:rsid w:val="008F29CC"/>
    <w:rsid w:val="00902D74"/>
    <w:rsid w:val="00903F30"/>
    <w:rsid w:val="00904C67"/>
    <w:rsid w:val="0091201E"/>
    <w:rsid w:val="00914C4B"/>
    <w:rsid w:val="0092576C"/>
    <w:rsid w:val="0092681F"/>
    <w:rsid w:val="00935AEC"/>
    <w:rsid w:val="00937BC0"/>
    <w:rsid w:val="009403B6"/>
    <w:rsid w:val="009424AF"/>
    <w:rsid w:val="00944479"/>
    <w:rsid w:val="00945E25"/>
    <w:rsid w:val="009471A3"/>
    <w:rsid w:val="00955066"/>
    <w:rsid w:val="00960710"/>
    <w:rsid w:val="00960D8F"/>
    <w:rsid w:val="0096114B"/>
    <w:rsid w:val="009664EC"/>
    <w:rsid w:val="00966653"/>
    <w:rsid w:val="00972845"/>
    <w:rsid w:val="00973602"/>
    <w:rsid w:val="00973C0A"/>
    <w:rsid w:val="009740DE"/>
    <w:rsid w:val="0097496C"/>
    <w:rsid w:val="009802E0"/>
    <w:rsid w:val="00980729"/>
    <w:rsid w:val="00981F58"/>
    <w:rsid w:val="0098466A"/>
    <w:rsid w:val="009851F7"/>
    <w:rsid w:val="00992095"/>
    <w:rsid w:val="0099764D"/>
    <w:rsid w:val="009A0221"/>
    <w:rsid w:val="009A54AA"/>
    <w:rsid w:val="009B0357"/>
    <w:rsid w:val="009B04C1"/>
    <w:rsid w:val="009B500A"/>
    <w:rsid w:val="009B5B9E"/>
    <w:rsid w:val="009C1646"/>
    <w:rsid w:val="009C274B"/>
    <w:rsid w:val="009C4165"/>
    <w:rsid w:val="009C4D59"/>
    <w:rsid w:val="009D0475"/>
    <w:rsid w:val="009D1106"/>
    <w:rsid w:val="009D461B"/>
    <w:rsid w:val="009D59E9"/>
    <w:rsid w:val="009E0D02"/>
    <w:rsid w:val="009E0DF4"/>
    <w:rsid w:val="009E2150"/>
    <w:rsid w:val="009E43F3"/>
    <w:rsid w:val="009E5531"/>
    <w:rsid w:val="009E6A79"/>
    <w:rsid w:val="009F07A7"/>
    <w:rsid w:val="009F29CF"/>
    <w:rsid w:val="009F2ACA"/>
    <w:rsid w:val="009F380B"/>
    <w:rsid w:val="009F43B9"/>
    <w:rsid w:val="00A0117C"/>
    <w:rsid w:val="00A02D0A"/>
    <w:rsid w:val="00A0493C"/>
    <w:rsid w:val="00A05EE2"/>
    <w:rsid w:val="00A05F6B"/>
    <w:rsid w:val="00A06B21"/>
    <w:rsid w:val="00A06D47"/>
    <w:rsid w:val="00A130D1"/>
    <w:rsid w:val="00A16E6C"/>
    <w:rsid w:val="00A20B66"/>
    <w:rsid w:val="00A22371"/>
    <w:rsid w:val="00A32A1B"/>
    <w:rsid w:val="00A34674"/>
    <w:rsid w:val="00A355C8"/>
    <w:rsid w:val="00A3591A"/>
    <w:rsid w:val="00A36F67"/>
    <w:rsid w:val="00A410A1"/>
    <w:rsid w:val="00A548B6"/>
    <w:rsid w:val="00A56E0D"/>
    <w:rsid w:val="00A57C95"/>
    <w:rsid w:val="00A61EE6"/>
    <w:rsid w:val="00A63508"/>
    <w:rsid w:val="00A63D6A"/>
    <w:rsid w:val="00A6422E"/>
    <w:rsid w:val="00A6534F"/>
    <w:rsid w:val="00A663EA"/>
    <w:rsid w:val="00A74942"/>
    <w:rsid w:val="00A75E37"/>
    <w:rsid w:val="00A777E3"/>
    <w:rsid w:val="00A85C78"/>
    <w:rsid w:val="00A903D6"/>
    <w:rsid w:val="00A91AE1"/>
    <w:rsid w:val="00A93B23"/>
    <w:rsid w:val="00A93C0D"/>
    <w:rsid w:val="00AA176A"/>
    <w:rsid w:val="00AA40A0"/>
    <w:rsid w:val="00AA5668"/>
    <w:rsid w:val="00AA6C95"/>
    <w:rsid w:val="00AB0035"/>
    <w:rsid w:val="00AB1AD5"/>
    <w:rsid w:val="00AB29B1"/>
    <w:rsid w:val="00AB2E4F"/>
    <w:rsid w:val="00AB3614"/>
    <w:rsid w:val="00AB76C2"/>
    <w:rsid w:val="00AC0315"/>
    <w:rsid w:val="00AC0466"/>
    <w:rsid w:val="00AC48D6"/>
    <w:rsid w:val="00AD0B54"/>
    <w:rsid w:val="00AD4AD2"/>
    <w:rsid w:val="00AE08E5"/>
    <w:rsid w:val="00AE24E3"/>
    <w:rsid w:val="00AF022E"/>
    <w:rsid w:val="00AF6038"/>
    <w:rsid w:val="00B00E71"/>
    <w:rsid w:val="00B01A5A"/>
    <w:rsid w:val="00B01C05"/>
    <w:rsid w:val="00B05A27"/>
    <w:rsid w:val="00B06E61"/>
    <w:rsid w:val="00B076CE"/>
    <w:rsid w:val="00B12798"/>
    <w:rsid w:val="00B12C62"/>
    <w:rsid w:val="00B13548"/>
    <w:rsid w:val="00B201AC"/>
    <w:rsid w:val="00B226C5"/>
    <w:rsid w:val="00B25767"/>
    <w:rsid w:val="00B25BD6"/>
    <w:rsid w:val="00B26DCA"/>
    <w:rsid w:val="00B32537"/>
    <w:rsid w:val="00B35407"/>
    <w:rsid w:val="00B355CF"/>
    <w:rsid w:val="00B426A2"/>
    <w:rsid w:val="00B42D73"/>
    <w:rsid w:val="00B51AB5"/>
    <w:rsid w:val="00B51B11"/>
    <w:rsid w:val="00B526ED"/>
    <w:rsid w:val="00B540E5"/>
    <w:rsid w:val="00B559CB"/>
    <w:rsid w:val="00B57764"/>
    <w:rsid w:val="00B61C84"/>
    <w:rsid w:val="00B657D8"/>
    <w:rsid w:val="00B659D2"/>
    <w:rsid w:val="00B67F82"/>
    <w:rsid w:val="00B70D39"/>
    <w:rsid w:val="00B75725"/>
    <w:rsid w:val="00B760EE"/>
    <w:rsid w:val="00B80417"/>
    <w:rsid w:val="00B816D3"/>
    <w:rsid w:val="00B823FA"/>
    <w:rsid w:val="00B84993"/>
    <w:rsid w:val="00B85190"/>
    <w:rsid w:val="00B868E8"/>
    <w:rsid w:val="00B86A5B"/>
    <w:rsid w:val="00B94B6E"/>
    <w:rsid w:val="00B9565E"/>
    <w:rsid w:val="00B95D37"/>
    <w:rsid w:val="00B95D6B"/>
    <w:rsid w:val="00BA0875"/>
    <w:rsid w:val="00BA534A"/>
    <w:rsid w:val="00BA54AF"/>
    <w:rsid w:val="00BA5C86"/>
    <w:rsid w:val="00BA6A8E"/>
    <w:rsid w:val="00BB3E60"/>
    <w:rsid w:val="00BB4AF3"/>
    <w:rsid w:val="00BB504E"/>
    <w:rsid w:val="00BB5DBA"/>
    <w:rsid w:val="00BB5E15"/>
    <w:rsid w:val="00BC1689"/>
    <w:rsid w:val="00BC2B9E"/>
    <w:rsid w:val="00BC5D0B"/>
    <w:rsid w:val="00BC74B0"/>
    <w:rsid w:val="00BD19A9"/>
    <w:rsid w:val="00BD26CD"/>
    <w:rsid w:val="00BD279B"/>
    <w:rsid w:val="00BD31A7"/>
    <w:rsid w:val="00BD3935"/>
    <w:rsid w:val="00BD4867"/>
    <w:rsid w:val="00BD5920"/>
    <w:rsid w:val="00BD5FD7"/>
    <w:rsid w:val="00BE0AEC"/>
    <w:rsid w:val="00BE2332"/>
    <w:rsid w:val="00BE5B65"/>
    <w:rsid w:val="00C00D6C"/>
    <w:rsid w:val="00C04F27"/>
    <w:rsid w:val="00C05B9C"/>
    <w:rsid w:val="00C10E68"/>
    <w:rsid w:val="00C112D4"/>
    <w:rsid w:val="00C1479E"/>
    <w:rsid w:val="00C150BC"/>
    <w:rsid w:val="00C17845"/>
    <w:rsid w:val="00C203F5"/>
    <w:rsid w:val="00C251CC"/>
    <w:rsid w:val="00C26F64"/>
    <w:rsid w:val="00C271B1"/>
    <w:rsid w:val="00C32F8B"/>
    <w:rsid w:val="00C333B5"/>
    <w:rsid w:val="00C41A07"/>
    <w:rsid w:val="00C43F59"/>
    <w:rsid w:val="00C44A12"/>
    <w:rsid w:val="00C522A6"/>
    <w:rsid w:val="00C52380"/>
    <w:rsid w:val="00C52910"/>
    <w:rsid w:val="00C54AEC"/>
    <w:rsid w:val="00C55EFA"/>
    <w:rsid w:val="00C560F2"/>
    <w:rsid w:val="00C5681F"/>
    <w:rsid w:val="00C6501C"/>
    <w:rsid w:val="00C67727"/>
    <w:rsid w:val="00C73E11"/>
    <w:rsid w:val="00C74FFE"/>
    <w:rsid w:val="00C8033E"/>
    <w:rsid w:val="00C80C62"/>
    <w:rsid w:val="00C829E3"/>
    <w:rsid w:val="00C87F5C"/>
    <w:rsid w:val="00C914A4"/>
    <w:rsid w:val="00C91ACB"/>
    <w:rsid w:val="00C946AF"/>
    <w:rsid w:val="00C978A8"/>
    <w:rsid w:val="00CA0283"/>
    <w:rsid w:val="00CA0550"/>
    <w:rsid w:val="00CA5756"/>
    <w:rsid w:val="00CB2A36"/>
    <w:rsid w:val="00CB4122"/>
    <w:rsid w:val="00CB7756"/>
    <w:rsid w:val="00CC3793"/>
    <w:rsid w:val="00CC3DD4"/>
    <w:rsid w:val="00CD09D1"/>
    <w:rsid w:val="00CD0FA6"/>
    <w:rsid w:val="00CD6710"/>
    <w:rsid w:val="00CD6716"/>
    <w:rsid w:val="00CD6A92"/>
    <w:rsid w:val="00CE2BF8"/>
    <w:rsid w:val="00CE5FF6"/>
    <w:rsid w:val="00CE7D4A"/>
    <w:rsid w:val="00CF42DA"/>
    <w:rsid w:val="00CF7747"/>
    <w:rsid w:val="00CF7AFF"/>
    <w:rsid w:val="00D02B8A"/>
    <w:rsid w:val="00D02F6E"/>
    <w:rsid w:val="00D043C0"/>
    <w:rsid w:val="00D05606"/>
    <w:rsid w:val="00D060C7"/>
    <w:rsid w:val="00D075E1"/>
    <w:rsid w:val="00D20343"/>
    <w:rsid w:val="00D27C3E"/>
    <w:rsid w:val="00D3035D"/>
    <w:rsid w:val="00D30EE5"/>
    <w:rsid w:val="00D31A58"/>
    <w:rsid w:val="00D33D3E"/>
    <w:rsid w:val="00D40E54"/>
    <w:rsid w:val="00D41613"/>
    <w:rsid w:val="00D41D8B"/>
    <w:rsid w:val="00D421CE"/>
    <w:rsid w:val="00D4380B"/>
    <w:rsid w:val="00D462A8"/>
    <w:rsid w:val="00D50990"/>
    <w:rsid w:val="00D50A33"/>
    <w:rsid w:val="00D50A4E"/>
    <w:rsid w:val="00D52E9E"/>
    <w:rsid w:val="00D62431"/>
    <w:rsid w:val="00D63830"/>
    <w:rsid w:val="00D657DE"/>
    <w:rsid w:val="00D6593D"/>
    <w:rsid w:val="00D67C1D"/>
    <w:rsid w:val="00D72156"/>
    <w:rsid w:val="00D72A0F"/>
    <w:rsid w:val="00D72DD5"/>
    <w:rsid w:val="00D72ED5"/>
    <w:rsid w:val="00D748C6"/>
    <w:rsid w:val="00D76915"/>
    <w:rsid w:val="00D76EC8"/>
    <w:rsid w:val="00D829D5"/>
    <w:rsid w:val="00D83417"/>
    <w:rsid w:val="00D839F2"/>
    <w:rsid w:val="00D8546F"/>
    <w:rsid w:val="00D8630F"/>
    <w:rsid w:val="00D94D14"/>
    <w:rsid w:val="00DA05FB"/>
    <w:rsid w:val="00DA3053"/>
    <w:rsid w:val="00DA403F"/>
    <w:rsid w:val="00DB45FE"/>
    <w:rsid w:val="00DB498F"/>
    <w:rsid w:val="00DB5749"/>
    <w:rsid w:val="00DC36C2"/>
    <w:rsid w:val="00DC3C0C"/>
    <w:rsid w:val="00DC643B"/>
    <w:rsid w:val="00DD6740"/>
    <w:rsid w:val="00DE5464"/>
    <w:rsid w:val="00DE6A03"/>
    <w:rsid w:val="00DE7A48"/>
    <w:rsid w:val="00DE7DDC"/>
    <w:rsid w:val="00DE7DE3"/>
    <w:rsid w:val="00DF0364"/>
    <w:rsid w:val="00DF0E79"/>
    <w:rsid w:val="00DF0FC2"/>
    <w:rsid w:val="00DF1A65"/>
    <w:rsid w:val="00DF78B4"/>
    <w:rsid w:val="00DF7FF7"/>
    <w:rsid w:val="00E01558"/>
    <w:rsid w:val="00E0461A"/>
    <w:rsid w:val="00E066D7"/>
    <w:rsid w:val="00E11E11"/>
    <w:rsid w:val="00E121C8"/>
    <w:rsid w:val="00E206F0"/>
    <w:rsid w:val="00E258FE"/>
    <w:rsid w:val="00E27A03"/>
    <w:rsid w:val="00E30E33"/>
    <w:rsid w:val="00E3144D"/>
    <w:rsid w:val="00E3486A"/>
    <w:rsid w:val="00E36437"/>
    <w:rsid w:val="00E374E9"/>
    <w:rsid w:val="00E4078D"/>
    <w:rsid w:val="00E4206C"/>
    <w:rsid w:val="00E421CF"/>
    <w:rsid w:val="00E43B8B"/>
    <w:rsid w:val="00E45848"/>
    <w:rsid w:val="00E47287"/>
    <w:rsid w:val="00E52A1A"/>
    <w:rsid w:val="00E53A19"/>
    <w:rsid w:val="00E57D30"/>
    <w:rsid w:val="00E612F0"/>
    <w:rsid w:val="00E636ED"/>
    <w:rsid w:val="00E658B7"/>
    <w:rsid w:val="00E710DC"/>
    <w:rsid w:val="00E73042"/>
    <w:rsid w:val="00E77A11"/>
    <w:rsid w:val="00E809B4"/>
    <w:rsid w:val="00E82BD0"/>
    <w:rsid w:val="00E84521"/>
    <w:rsid w:val="00E85B4E"/>
    <w:rsid w:val="00E879CB"/>
    <w:rsid w:val="00E9078A"/>
    <w:rsid w:val="00E90A86"/>
    <w:rsid w:val="00E9457F"/>
    <w:rsid w:val="00E955F3"/>
    <w:rsid w:val="00EA0EAA"/>
    <w:rsid w:val="00EA2118"/>
    <w:rsid w:val="00EB1021"/>
    <w:rsid w:val="00EB1956"/>
    <w:rsid w:val="00EB4A60"/>
    <w:rsid w:val="00EB7AEA"/>
    <w:rsid w:val="00EC0054"/>
    <w:rsid w:val="00EC28E9"/>
    <w:rsid w:val="00EC3803"/>
    <w:rsid w:val="00EC48EC"/>
    <w:rsid w:val="00EC5624"/>
    <w:rsid w:val="00ED1407"/>
    <w:rsid w:val="00ED3684"/>
    <w:rsid w:val="00ED5A93"/>
    <w:rsid w:val="00ED670B"/>
    <w:rsid w:val="00ED78E2"/>
    <w:rsid w:val="00EE055E"/>
    <w:rsid w:val="00EE1F3F"/>
    <w:rsid w:val="00EE4907"/>
    <w:rsid w:val="00EE5E41"/>
    <w:rsid w:val="00EF0F7E"/>
    <w:rsid w:val="00EF0FD4"/>
    <w:rsid w:val="00EF1EAD"/>
    <w:rsid w:val="00EF4F74"/>
    <w:rsid w:val="00EF55FD"/>
    <w:rsid w:val="00F010F9"/>
    <w:rsid w:val="00F04EE3"/>
    <w:rsid w:val="00F066DE"/>
    <w:rsid w:val="00F07C62"/>
    <w:rsid w:val="00F108B0"/>
    <w:rsid w:val="00F120E2"/>
    <w:rsid w:val="00F13137"/>
    <w:rsid w:val="00F21FAE"/>
    <w:rsid w:val="00F25495"/>
    <w:rsid w:val="00F25D96"/>
    <w:rsid w:val="00F276BC"/>
    <w:rsid w:val="00F30FFE"/>
    <w:rsid w:val="00F349E7"/>
    <w:rsid w:val="00F36E7C"/>
    <w:rsid w:val="00F40308"/>
    <w:rsid w:val="00F40BD4"/>
    <w:rsid w:val="00F421F9"/>
    <w:rsid w:val="00F44A61"/>
    <w:rsid w:val="00F465A9"/>
    <w:rsid w:val="00F53A66"/>
    <w:rsid w:val="00F546BF"/>
    <w:rsid w:val="00F60E66"/>
    <w:rsid w:val="00F60F08"/>
    <w:rsid w:val="00F63057"/>
    <w:rsid w:val="00F63781"/>
    <w:rsid w:val="00F64447"/>
    <w:rsid w:val="00F66059"/>
    <w:rsid w:val="00F67301"/>
    <w:rsid w:val="00F710A3"/>
    <w:rsid w:val="00F7588C"/>
    <w:rsid w:val="00F81241"/>
    <w:rsid w:val="00F83F19"/>
    <w:rsid w:val="00F853CC"/>
    <w:rsid w:val="00F865BD"/>
    <w:rsid w:val="00F9348E"/>
    <w:rsid w:val="00F967A4"/>
    <w:rsid w:val="00FA0AB3"/>
    <w:rsid w:val="00FA0C4F"/>
    <w:rsid w:val="00FA2552"/>
    <w:rsid w:val="00FA4A7F"/>
    <w:rsid w:val="00FA4E82"/>
    <w:rsid w:val="00FA685A"/>
    <w:rsid w:val="00FB256F"/>
    <w:rsid w:val="00FB2CE8"/>
    <w:rsid w:val="00FB4A3F"/>
    <w:rsid w:val="00FB7C80"/>
    <w:rsid w:val="00FC00AB"/>
    <w:rsid w:val="00FC3138"/>
    <w:rsid w:val="00FD517C"/>
    <w:rsid w:val="00FD5D49"/>
    <w:rsid w:val="00FD7790"/>
    <w:rsid w:val="00FE194F"/>
    <w:rsid w:val="00FE4523"/>
    <w:rsid w:val="00FE62DD"/>
    <w:rsid w:val="00FF0A9E"/>
    <w:rsid w:val="00FF3315"/>
    <w:rsid w:val="00FF3EA4"/>
    <w:rsid w:val="00FF5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8E2715"/>
  <w15:docId w15:val="{294ADDCD-8526-4FC3-88C6-41749BED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color w:val="0D0D0D" w:themeColor="text1" w:themeTint="F2"/>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E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FF7"/>
    <w:pPr>
      <w:tabs>
        <w:tab w:val="center" w:pos="4513"/>
        <w:tab w:val="right" w:pos="9026"/>
      </w:tabs>
    </w:pPr>
  </w:style>
  <w:style w:type="character" w:customStyle="1" w:styleId="HeaderChar">
    <w:name w:val="Header Char"/>
    <w:basedOn w:val="DefaultParagraphFont"/>
    <w:link w:val="Header"/>
    <w:uiPriority w:val="99"/>
    <w:rsid w:val="00DF7FF7"/>
  </w:style>
  <w:style w:type="paragraph" w:styleId="Footer">
    <w:name w:val="footer"/>
    <w:basedOn w:val="Normal"/>
    <w:link w:val="FooterChar"/>
    <w:uiPriority w:val="99"/>
    <w:unhideWhenUsed/>
    <w:rsid w:val="00DF7FF7"/>
    <w:pPr>
      <w:tabs>
        <w:tab w:val="center" w:pos="4513"/>
        <w:tab w:val="right" w:pos="9026"/>
      </w:tabs>
    </w:pPr>
  </w:style>
  <w:style w:type="character" w:customStyle="1" w:styleId="FooterChar">
    <w:name w:val="Footer Char"/>
    <w:basedOn w:val="DefaultParagraphFont"/>
    <w:link w:val="Footer"/>
    <w:uiPriority w:val="99"/>
    <w:rsid w:val="00DF7FF7"/>
  </w:style>
  <w:style w:type="table" w:styleId="TableGrid">
    <w:name w:val="Table Grid"/>
    <w:basedOn w:val="TableNormal"/>
    <w:uiPriority w:val="59"/>
    <w:rsid w:val="00DF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FF7"/>
    <w:rPr>
      <w:rFonts w:ascii="Tahoma" w:hAnsi="Tahoma" w:cs="Tahoma"/>
      <w:sz w:val="16"/>
      <w:szCs w:val="16"/>
    </w:rPr>
  </w:style>
  <w:style w:type="character" w:customStyle="1" w:styleId="BalloonTextChar">
    <w:name w:val="Balloon Text Char"/>
    <w:basedOn w:val="DefaultParagraphFont"/>
    <w:link w:val="BalloonText"/>
    <w:uiPriority w:val="99"/>
    <w:semiHidden/>
    <w:rsid w:val="00DF7FF7"/>
    <w:rPr>
      <w:rFonts w:ascii="Tahoma" w:hAnsi="Tahoma" w:cs="Tahoma"/>
      <w:sz w:val="16"/>
      <w:szCs w:val="16"/>
    </w:rPr>
  </w:style>
  <w:style w:type="paragraph" w:styleId="ListParagraph">
    <w:name w:val="List Paragraph"/>
    <w:basedOn w:val="Normal"/>
    <w:uiPriority w:val="34"/>
    <w:qFormat/>
    <w:rsid w:val="001C07DC"/>
    <w:pPr>
      <w:ind w:left="720"/>
      <w:contextualSpacing/>
    </w:pPr>
  </w:style>
  <w:style w:type="character" w:styleId="Hyperlink">
    <w:name w:val="Hyperlink"/>
    <w:rsid w:val="000B4816"/>
    <w:rPr>
      <w:color w:val="0000FF"/>
      <w:u w:val="single"/>
    </w:rPr>
  </w:style>
  <w:style w:type="paragraph" w:styleId="BodyText">
    <w:name w:val="Body Text"/>
    <w:basedOn w:val="Normal"/>
    <w:link w:val="BodyTextChar"/>
    <w:uiPriority w:val="1"/>
    <w:qFormat/>
    <w:rsid w:val="00C829E3"/>
    <w:pPr>
      <w:widowControl w:val="0"/>
      <w:autoSpaceDE w:val="0"/>
      <w:autoSpaceDN w:val="0"/>
      <w:adjustRightInd w:val="0"/>
      <w:ind w:left="100" w:hanging="360"/>
    </w:pPr>
    <w:rPr>
      <w:rFonts w:eastAsia="Times New Roman" w:cs="Calibri"/>
      <w:color w:val="auto"/>
      <w:sz w:val="22"/>
      <w:szCs w:val="22"/>
      <w:lang w:val="en-US"/>
    </w:rPr>
  </w:style>
  <w:style w:type="character" w:customStyle="1" w:styleId="BodyTextChar">
    <w:name w:val="Body Text Char"/>
    <w:basedOn w:val="DefaultParagraphFont"/>
    <w:link w:val="BodyText"/>
    <w:uiPriority w:val="1"/>
    <w:rsid w:val="00C829E3"/>
    <w:rPr>
      <w:rFonts w:eastAsia="Times New Roman" w:cs="Calibri"/>
      <w:color w:val="auto"/>
      <w:sz w:val="22"/>
      <w:szCs w:val="22"/>
      <w:lang w:val="en-US"/>
    </w:rPr>
  </w:style>
  <w:style w:type="paragraph" w:customStyle="1" w:styleId="MediumGrid1-Accent21">
    <w:name w:val="Medium Grid 1 - Accent 21"/>
    <w:basedOn w:val="Normal"/>
    <w:uiPriority w:val="1"/>
    <w:qFormat/>
    <w:rsid w:val="00C829E3"/>
    <w:pPr>
      <w:widowControl w:val="0"/>
      <w:autoSpaceDE w:val="0"/>
      <w:autoSpaceDN w:val="0"/>
      <w:adjustRightInd w:val="0"/>
    </w:pPr>
    <w:rPr>
      <w:rFonts w:ascii="Times New Roman" w:eastAsia="Times New Roman" w:hAnsi="Times New Roman" w:cs="Times New Roman"/>
      <w:color w:val="auto"/>
      <w:lang w:val="en-US"/>
    </w:rPr>
  </w:style>
  <w:style w:type="paragraph" w:customStyle="1" w:styleId="TableParagraph">
    <w:name w:val="Table Paragraph"/>
    <w:basedOn w:val="Normal"/>
    <w:uiPriority w:val="1"/>
    <w:qFormat/>
    <w:rsid w:val="00C829E3"/>
    <w:pPr>
      <w:widowControl w:val="0"/>
      <w:autoSpaceDE w:val="0"/>
      <w:autoSpaceDN w:val="0"/>
      <w:adjustRightInd w:val="0"/>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532">
      <w:bodyDiv w:val="1"/>
      <w:marLeft w:val="0"/>
      <w:marRight w:val="0"/>
      <w:marTop w:val="0"/>
      <w:marBottom w:val="0"/>
      <w:divBdr>
        <w:top w:val="none" w:sz="0" w:space="0" w:color="auto"/>
        <w:left w:val="none" w:sz="0" w:space="0" w:color="auto"/>
        <w:bottom w:val="none" w:sz="0" w:space="0" w:color="auto"/>
        <w:right w:val="none" w:sz="0" w:space="0" w:color="auto"/>
      </w:divBdr>
    </w:div>
    <w:div w:id="75834480">
      <w:bodyDiv w:val="1"/>
      <w:marLeft w:val="0"/>
      <w:marRight w:val="0"/>
      <w:marTop w:val="0"/>
      <w:marBottom w:val="0"/>
      <w:divBdr>
        <w:top w:val="none" w:sz="0" w:space="0" w:color="auto"/>
        <w:left w:val="none" w:sz="0" w:space="0" w:color="auto"/>
        <w:bottom w:val="none" w:sz="0" w:space="0" w:color="auto"/>
        <w:right w:val="none" w:sz="0" w:space="0" w:color="auto"/>
      </w:divBdr>
    </w:div>
    <w:div w:id="13189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60E14-0055-4734-B35D-B310E93D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5942</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Agenda Management</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Broadbent</dc:creator>
  <cp:keywords/>
  <dc:description/>
  <cp:lastModifiedBy>David Simpson</cp:lastModifiedBy>
  <cp:revision>47</cp:revision>
  <cp:lastPrinted>2019-10-04T23:57:00Z</cp:lastPrinted>
  <dcterms:created xsi:type="dcterms:W3CDTF">2022-09-14T13:10:00Z</dcterms:created>
  <dcterms:modified xsi:type="dcterms:W3CDTF">2022-10-18T14:37:00Z</dcterms:modified>
</cp:coreProperties>
</file>